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B88A5">
      <w:pPr>
        <w:rPr>
          <w:rFonts w:hint="eastAsia" w:ascii="宋体" w:hAnsi="宋体" w:eastAsia="宋体" w:cs="宋体"/>
          <w:b/>
          <w:sz w:val="52"/>
          <w:szCs w:val="52"/>
        </w:rPr>
      </w:pPr>
    </w:p>
    <w:p w14:paraId="493E8B26">
      <w:pPr>
        <w:spacing w:line="360" w:lineRule="auto"/>
        <w:jc w:val="center"/>
        <w:rPr>
          <w:rFonts w:hint="eastAsia" w:ascii="宋体" w:hAnsi="宋体" w:eastAsia="宋体"/>
          <w:b/>
          <w:sz w:val="44"/>
          <w:szCs w:val="44"/>
        </w:rPr>
      </w:pPr>
      <w:r>
        <w:rPr>
          <w:rFonts w:hint="eastAsia" w:ascii="宋体" w:hAnsi="宋体" w:eastAsia="宋体"/>
          <w:b/>
          <w:sz w:val="44"/>
          <w:szCs w:val="44"/>
        </w:rPr>
        <w:t>委托编写北京大学鄂尔多斯能源研究院二氧化碳捕集利用与封存能力提升项目</w:t>
      </w:r>
    </w:p>
    <w:p w14:paraId="2CCC97CB">
      <w:pPr>
        <w:spacing w:line="360" w:lineRule="auto"/>
        <w:jc w:val="center"/>
        <w:rPr>
          <w:rFonts w:hint="eastAsia" w:ascii="宋体" w:hAnsi="宋体" w:eastAsia="宋体"/>
          <w:b/>
          <w:sz w:val="44"/>
          <w:szCs w:val="44"/>
        </w:rPr>
      </w:pPr>
      <w:r>
        <w:rPr>
          <w:rFonts w:hint="eastAsia" w:ascii="宋体" w:hAnsi="宋体" w:eastAsia="宋体"/>
          <w:b/>
          <w:sz w:val="44"/>
          <w:szCs w:val="44"/>
        </w:rPr>
        <w:t>可行性研究报告</w:t>
      </w:r>
      <w:r>
        <w:rPr>
          <w:rFonts w:hint="eastAsia" w:ascii="宋体" w:hAnsi="宋体" w:eastAsia="宋体"/>
          <w:b/>
          <w:color w:val="000000" w:themeColor="text1"/>
          <w:sz w:val="44"/>
          <w:szCs w:val="44"/>
          <w14:textFill>
            <w14:solidFill>
              <w14:schemeClr w14:val="tx1"/>
            </w14:solidFill>
          </w14:textFill>
        </w:rPr>
        <w:t>服务</w:t>
      </w:r>
    </w:p>
    <w:p w14:paraId="3FE81BB7">
      <w:pPr>
        <w:pStyle w:val="2"/>
        <w:pageBreakBefore w:val="0"/>
        <w:kinsoku/>
        <w:wordWrap/>
        <w:overflowPunct/>
        <w:topLinePunct w:val="0"/>
        <w:bidi w:val="0"/>
        <w:snapToGrid/>
        <w:spacing w:line="500" w:lineRule="exact"/>
        <w:jc w:val="center"/>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（项目编号：BDEY-XJ-260509001）</w:t>
      </w:r>
    </w:p>
    <w:p w14:paraId="467C1492">
      <w:pPr>
        <w:rPr>
          <w:rFonts w:hint="eastAsia" w:ascii="宋体" w:hAnsi="宋体" w:eastAsia="宋体" w:cs="宋体"/>
          <w:b/>
          <w:sz w:val="52"/>
          <w:szCs w:val="52"/>
        </w:rPr>
      </w:pPr>
    </w:p>
    <w:p w14:paraId="7ED5FD32">
      <w:pPr>
        <w:pStyle w:val="2"/>
        <w:rPr>
          <w:rFonts w:hint="eastAsia"/>
        </w:rPr>
      </w:pPr>
    </w:p>
    <w:p w14:paraId="212DFDC2">
      <w:pPr>
        <w:jc w:val="center"/>
        <w:rPr>
          <w:rFonts w:hint="eastAsia" w:ascii="宋体" w:hAnsi="宋体" w:eastAsia="宋体" w:cs="宋体"/>
          <w:b/>
          <w:sz w:val="52"/>
          <w:szCs w:val="52"/>
        </w:rPr>
      </w:pPr>
      <w:r>
        <w:rPr>
          <w:rFonts w:hint="eastAsia" w:ascii="宋体" w:hAnsi="宋体" w:eastAsia="宋体" w:cs="宋体"/>
          <w:b/>
          <w:sz w:val="52"/>
          <w:szCs w:val="52"/>
        </w:rPr>
        <w:t>询</w:t>
      </w:r>
    </w:p>
    <w:p w14:paraId="7C6CB159">
      <w:pPr>
        <w:jc w:val="center"/>
        <w:rPr>
          <w:rFonts w:hint="eastAsia" w:ascii="宋体" w:hAnsi="宋体" w:eastAsia="宋体" w:cs="宋体"/>
          <w:b/>
          <w:sz w:val="52"/>
          <w:szCs w:val="52"/>
        </w:rPr>
      </w:pPr>
      <w:r>
        <w:rPr>
          <w:rFonts w:hint="eastAsia" w:ascii="宋体" w:hAnsi="宋体" w:eastAsia="宋体" w:cs="宋体"/>
          <w:b/>
          <w:sz w:val="52"/>
          <w:szCs w:val="52"/>
        </w:rPr>
        <w:t>价</w:t>
      </w:r>
    </w:p>
    <w:p w14:paraId="70DC942C">
      <w:pPr>
        <w:jc w:val="center"/>
        <w:rPr>
          <w:rFonts w:hint="eastAsia" w:ascii="宋体" w:hAnsi="宋体" w:eastAsia="宋体" w:cs="宋体"/>
          <w:b/>
          <w:sz w:val="52"/>
          <w:szCs w:val="52"/>
        </w:rPr>
      </w:pPr>
      <w:r>
        <w:rPr>
          <w:rFonts w:hint="eastAsia" w:ascii="宋体" w:hAnsi="宋体" w:eastAsia="宋体" w:cs="宋体"/>
          <w:b/>
          <w:sz w:val="52"/>
          <w:szCs w:val="52"/>
        </w:rPr>
        <w:t>文</w:t>
      </w:r>
    </w:p>
    <w:p w14:paraId="592D4B1A">
      <w:pPr>
        <w:jc w:val="center"/>
        <w:rPr>
          <w:rFonts w:hint="eastAsia" w:ascii="宋体" w:hAnsi="宋体" w:eastAsia="宋体" w:cs="宋体"/>
          <w:b/>
          <w:sz w:val="52"/>
          <w:szCs w:val="52"/>
        </w:rPr>
      </w:pPr>
      <w:r>
        <w:rPr>
          <w:rFonts w:hint="eastAsia" w:ascii="宋体" w:hAnsi="宋体" w:eastAsia="宋体" w:cs="宋体"/>
          <w:b/>
          <w:sz w:val="52"/>
          <w:szCs w:val="52"/>
        </w:rPr>
        <w:t>件</w:t>
      </w:r>
    </w:p>
    <w:p w14:paraId="39A70CAC">
      <w:pPr>
        <w:spacing w:line="360" w:lineRule="auto"/>
        <w:jc w:val="left"/>
        <w:rPr>
          <w:rFonts w:hint="eastAsia" w:ascii="宋体" w:hAnsi="宋体" w:eastAsia="宋体" w:cs="宋体"/>
          <w:sz w:val="24"/>
        </w:rPr>
      </w:pPr>
    </w:p>
    <w:p w14:paraId="589DEF5C">
      <w:pPr>
        <w:spacing w:line="360" w:lineRule="auto"/>
        <w:jc w:val="left"/>
        <w:rPr>
          <w:rFonts w:hint="eastAsia" w:ascii="宋体" w:hAnsi="宋体" w:eastAsia="宋体" w:cs="宋体"/>
          <w:sz w:val="24"/>
        </w:rPr>
      </w:pPr>
    </w:p>
    <w:p w14:paraId="3DF48433">
      <w:pPr>
        <w:jc w:val="center"/>
        <w:rPr>
          <w:rFonts w:hint="eastAsia" w:ascii="宋体" w:hAnsi="宋体" w:eastAsia="宋体" w:cs="宋体"/>
          <w:b/>
          <w:bCs/>
          <w:sz w:val="52"/>
          <w:szCs w:val="36"/>
        </w:rPr>
      </w:pPr>
      <w:r>
        <w:rPr>
          <w:rFonts w:hint="eastAsia" w:ascii="宋体" w:hAnsi="宋体" w:eastAsia="宋体" w:cs="宋体"/>
          <w:b/>
          <w:bCs/>
          <w:color w:val="C00000"/>
          <w:sz w:val="24"/>
        </w:rPr>
        <w:t xml:space="preserve"> </w:t>
      </w:r>
      <w:r>
        <w:rPr>
          <w:rFonts w:hint="eastAsia" w:ascii="宋体" w:hAnsi="宋体" w:eastAsia="宋体" w:cs="宋体"/>
          <w:b/>
          <w:bCs/>
          <w:sz w:val="24"/>
        </w:rPr>
        <w:t xml:space="preserve">  </w:t>
      </w:r>
    </w:p>
    <w:p w14:paraId="688061F4">
      <w:pPr>
        <w:rPr>
          <w:rFonts w:hint="eastAsia" w:ascii="宋体" w:hAnsi="宋体" w:eastAsia="宋体" w:cs="宋体"/>
          <w:b/>
          <w:bCs/>
          <w:sz w:val="30"/>
          <w:szCs w:val="30"/>
        </w:rPr>
      </w:pPr>
    </w:p>
    <w:p w14:paraId="203ACE25">
      <w:pPr>
        <w:ind w:firstLine="1807" w:firstLineChars="600"/>
        <w:rPr>
          <w:rFonts w:hint="eastAsia" w:ascii="宋体" w:hAnsi="宋体" w:eastAsia="宋体" w:cs="宋体"/>
          <w:b/>
          <w:bCs/>
          <w:sz w:val="30"/>
          <w:szCs w:val="30"/>
        </w:rPr>
      </w:pPr>
      <w:r>
        <w:rPr>
          <w:rFonts w:hint="eastAsia" w:ascii="宋体" w:hAnsi="宋体" w:eastAsia="宋体" w:cs="宋体"/>
          <w:b/>
          <w:bCs/>
          <w:sz w:val="30"/>
          <w:szCs w:val="30"/>
        </w:rPr>
        <w:t>招标人：北京大学鄂尔多斯能源研究院</w:t>
      </w:r>
    </w:p>
    <w:p w14:paraId="0B0328A0">
      <w:pPr>
        <w:ind w:firstLine="1807" w:firstLineChars="600"/>
        <w:rPr>
          <w:sz w:val="32"/>
          <w:szCs w:val="32"/>
        </w:rPr>
        <w:sectPr>
          <w:footerReference r:id="rId4" w:type="first"/>
          <w:footerReference r:id="rId3" w:type="default"/>
          <w:pgSz w:w="11906" w:h="16838"/>
          <w:pgMar w:top="1440" w:right="1559" w:bottom="1440" w:left="1559" w:header="851" w:footer="992" w:gutter="0"/>
          <w:pgNumType w:start="0"/>
          <w:cols w:space="425" w:num="1"/>
          <w:titlePg/>
          <w:docGrid w:type="lines" w:linePitch="312" w:charSpace="0"/>
        </w:sectPr>
      </w:pPr>
      <w:r>
        <w:rPr>
          <w:rFonts w:hint="eastAsia" w:ascii="宋体" w:hAnsi="宋体" w:eastAsia="宋体" w:cs="宋体"/>
          <w:b/>
          <w:bCs/>
          <w:sz w:val="30"/>
          <w:szCs w:val="30"/>
        </w:rPr>
        <w:t>日  期</w:t>
      </w:r>
      <w:r>
        <w:rPr>
          <w:rFonts w:hint="eastAsia" w:ascii="宋体" w:hAnsi="宋体" w:eastAsia="宋体" w:cs="宋体"/>
          <w:b/>
          <w:bCs/>
          <w:color w:val="000000" w:themeColor="text1"/>
          <w:sz w:val="30"/>
          <w:szCs w:val="30"/>
          <w14:textFill>
            <w14:solidFill>
              <w14:schemeClr w14:val="tx1"/>
            </w14:solidFill>
          </w14:textFill>
        </w:rPr>
        <w:t>：</w:t>
      </w:r>
      <w:r>
        <w:rPr>
          <w:rFonts w:hint="eastAsia" w:ascii="宋体" w:hAnsi="宋体" w:eastAsia="宋体" w:cs="宋体"/>
          <w:b/>
          <w:bCs/>
          <w:color w:val="000000" w:themeColor="text1"/>
          <w:sz w:val="30"/>
          <w:szCs w:val="30"/>
          <w:u w:val="single"/>
          <w14:textFill>
            <w14:solidFill>
              <w14:schemeClr w14:val="tx1"/>
            </w14:solidFill>
          </w14:textFill>
        </w:rPr>
        <w:t xml:space="preserve">2026 </w:t>
      </w:r>
      <w:r>
        <w:rPr>
          <w:rFonts w:hint="eastAsia" w:ascii="宋体" w:hAnsi="宋体" w:eastAsia="宋体" w:cs="宋体"/>
          <w:b/>
          <w:bCs/>
          <w:color w:val="000000" w:themeColor="text1"/>
          <w:sz w:val="30"/>
          <w:szCs w:val="30"/>
          <w14:textFill>
            <w14:solidFill>
              <w14:schemeClr w14:val="tx1"/>
            </w14:solidFill>
          </w14:textFill>
        </w:rPr>
        <w:t>年</w:t>
      </w:r>
      <w:r>
        <w:rPr>
          <w:rFonts w:hint="eastAsia" w:ascii="宋体" w:hAnsi="宋体" w:eastAsia="宋体" w:cs="宋体"/>
          <w:b/>
          <w:bCs/>
          <w:color w:val="000000" w:themeColor="text1"/>
          <w:sz w:val="30"/>
          <w:szCs w:val="30"/>
          <w:u w:val="single"/>
          <w:lang w:val="en-US" w:eastAsia="zh-CN"/>
          <w14:textFill>
            <w14:solidFill>
              <w14:schemeClr w14:val="tx1"/>
            </w14:solidFill>
          </w14:textFill>
        </w:rPr>
        <w:t>5</w:t>
      </w:r>
      <w:r>
        <w:rPr>
          <w:rFonts w:hint="eastAsia" w:ascii="宋体" w:hAnsi="宋体" w:eastAsia="宋体" w:cs="宋体"/>
          <w:b/>
          <w:bCs/>
          <w:color w:val="000000" w:themeColor="text1"/>
          <w:sz w:val="30"/>
          <w:szCs w:val="30"/>
          <w14:textFill>
            <w14:solidFill>
              <w14:schemeClr w14:val="tx1"/>
            </w14:solidFill>
          </w14:textFill>
        </w:rPr>
        <w:t>月</w:t>
      </w:r>
      <w:r>
        <w:rPr>
          <w:rFonts w:hint="eastAsia" w:ascii="宋体" w:hAnsi="宋体" w:eastAsia="宋体" w:cs="宋体"/>
          <w:b/>
          <w:bCs/>
          <w:color w:val="000000" w:themeColor="text1"/>
          <w:sz w:val="30"/>
          <w:szCs w:val="30"/>
          <w:u w:val="single"/>
          <w:lang w:val="en-US" w:eastAsia="zh-CN"/>
          <w14:textFill>
            <w14:solidFill>
              <w14:schemeClr w14:val="tx1"/>
            </w14:solidFill>
          </w14:textFill>
        </w:rPr>
        <w:t>9</w:t>
      </w:r>
      <w:r>
        <w:rPr>
          <w:rFonts w:hint="eastAsia" w:ascii="宋体" w:hAnsi="宋体" w:eastAsia="宋体" w:cs="宋体"/>
          <w:b/>
          <w:bCs/>
          <w:color w:val="000000" w:themeColor="text1"/>
          <w:sz w:val="30"/>
          <w:szCs w:val="30"/>
          <w14:textFill>
            <w14:solidFill>
              <w14:schemeClr w14:val="tx1"/>
            </w14:solidFill>
          </w14:textFill>
        </w:rPr>
        <w:t>日</w:t>
      </w:r>
    </w:p>
    <w:p w14:paraId="133A4B09">
      <w:pPr>
        <w:pStyle w:val="3"/>
        <w:numPr>
          <w:ilvl w:val="0"/>
          <w:numId w:val="1"/>
        </w:numPr>
        <w:spacing w:before="0" w:after="0" w:line="360" w:lineRule="auto"/>
        <w:jc w:val="center"/>
        <w:rPr>
          <w:sz w:val="36"/>
          <w:szCs w:val="36"/>
        </w:rPr>
      </w:pPr>
      <w:bookmarkStart w:id="0" w:name="_Toc15308"/>
      <w:r>
        <w:rPr>
          <w:rFonts w:hint="eastAsia"/>
          <w:sz w:val="36"/>
          <w:szCs w:val="36"/>
        </w:rPr>
        <w:t>询价公告</w:t>
      </w:r>
      <w:bookmarkEnd w:id="0"/>
    </w:p>
    <w:p w14:paraId="3E5D41A1">
      <w:pPr>
        <w:spacing w:line="600" w:lineRule="exact"/>
        <w:rPr>
          <w:rFonts w:hint="eastAsia" w:ascii="宋体" w:hAnsi="宋体" w:cs="宋体"/>
          <w:bCs/>
          <w:sz w:val="28"/>
          <w:szCs w:val="28"/>
        </w:rPr>
      </w:pPr>
    </w:p>
    <w:p w14:paraId="4BF62076">
      <w:pPr>
        <w:pageBreakBefore w:val="0"/>
        <w:kinsoku/>
        <w:wordWrap/>
        <w:overflowPunct/>
        <w:topLinePunct w:val="0"/>
        <w:bidi w:val="0"/>
        <w:snapToGrid/>
        <w:spacing w:line="500" w:lineRule="exact"/>
        <w:ind w:firstLine="560" w:firstLineChars="200"/>
        <w:textAlignment w:val="auto"/>
        <w:rPr>
          <w:rFonts w:hint="eastAsia" w:ascii="宋体" w:hAnsi="宋体" w:cs="宋体" w:eastAsiaTheme="minorEastAsia"/>
          <w:bCs/>
          <w:sz w:val="28"/>
          <w:szCs w:val="28"/>
          <w:lang w:eastAsia="zh-CN"/>
        </w:rPr>
      </w:pPr>
      <w:r>
        <w:rPr>
          <w:rFonts w:hint="eastAsia" w:ascii="宋体" w:hAnsi="宋体" w:cs="宋体"/>
          <w:bCs/>
          <w:sz w:val="28"/>
          <w:szCs w:val="28"/>
        </w:rPr>
        <w:t>北京大学鄂尔多斯能源研究院采用询价采购方式</w:t>
      </w:r>
      <w:r>
        <w:rPr>
          <w:rFonts w:hint="eastAsia" w:ascii="宋体" w:hAnsi="宋体" w:cs="宋体"/>
          <w:bCs/>
          <w:color w:val="000000" w:themeColor="text1"/>
          <w:sz w:val="28"/>
          <w:szCs w:val="28"/>
          <w14:textFill>
            <w14:solidFill>
              <w14:schemeClr w14:val="tx1"/>
            </w14:solidFill>
          </w14:textFill>
        </w:rPr>
        <w:t>采购委托编写北京大学鄂尔多斯能源研究院二氧化碳捕集利用与封存能力提升项目可行性研究报告服务</w:t>
      </w:r>
      <w:r>
        <w:rPr>
          <w:rFonts w:hint="eastAsia" w:ascii="宋体" w:hAnsi="宋体" w:cs="宋体"/>
          <w:bCs/>
          <w:color w:val="000000" w:themeColor="text1"/>
          <w:sz w:val="28"/>
          <w:szCs w:val="28"/>
          <w:lang w:val="en-US" w:eastAsia="zh-CN"/>
          <w14:textFill>
            <w14:solidFill>
              <w14:schemeClr w14:val="tx1"/>
            </w14:solidFill>
          </w14:textFill>
        </w:rPr>
        <w:t>项目</w:t>
      </w:r>
      <w:r>
        <w:rPr>
          <w:rFonts w:hint="eastAsia" w:ascii="宋体" w:hAnsi="宋体" w:cs="宋体"/>
          <w:bCs/>
          <w:sz w:val="28"/>
          <w:szCs w:val="28"/>
        </w:rPr>
        <w:t>，现邀请符合资格条件的供应商报名参加</w:t>
      </w:r>
      <w:r>
        <w:rPr>
          <w:rFonts w:hint="eastAsia" w:ascii="宋体" w:hAnsi="宋体" w:cs="宋体"/>
          <w:bCs/>
          <w:sz w:val="28"/>
          <w:szCs w:val="28"/>
          <w:lang w:eastAsia="zh-CN"/>
        </w:rPr>
        <w:t>。</w:t>
      </w:r>
    </w:p>
    <w:p w14:paraId="73E02308">
      <w:pPr>
        <w:pageBreakBefore w:val="0"/>
        <w:kinsoku/>
        <w:wordWrap/>
        <w:overflowPunct/>
        <w:topLinePunct w:val="0"/>
        <w:bidi w:val="0"/>
        <w:snapToGrid/>
        <w:spacing w:line="500" w:lineRule="exact"/>
        <w:ind w:firstLine="562" w:firstLineChars="200"/>
        <w:textAlignment w:val="auto"/>
        <w:rPr>
          <w:rFonts w:hint="eastAsia" w:ascii="宋体" w:hAnsi="宋体" w:cs="宋体"/>
          <w:b/>
          <w:bCs w:val="0"/>
          <w:sz w:val="28"/>
          <w:szCs w:val="28"/>
        </w:rPr>
      </w:pPr>
      <w:r>
        <w:rPr>
          <w:rFonts w:hint="eastAsia" w:ascii="宋体" w:hAnsi="宋体" w:cs="宋体"/>
          <w:b/>
          <w:bCs w:val="0"/>
          <w:sz w:val="28"/>
          <w:szCs w:val="28"/>
        </w:rPr>
        <w:t>一、项目概况</w:t>
      </w:r>
    </w:p>
    <w:p w14:paraId="297B1E44">
      <w:pPr>
        <w:pageBreakBefore w:val="0"/>
        <w:widowControl/>
        <w:kinsoku/>
        <w:wordWrap/>
        <w:overflowPunct/>
        <w:topLinePunct w:val="0"/>
        <w:bidi w:val="0"/>
        <w:snapToGrid/>
        <w:spacing w:line="50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1.名称与编号</w:t>
      </w:r>
    </w:p>
    <w:p w14:paraId="7218FCB8">
      <w:pPr>
        <w:pageBreakBefore w:val="0"/>
        <w:widowControl/>
        <w:kinsoku/>
        <w:wordWrap/>
        <w:overflowPunct/>
        <w:topLinePunct w:val="0"/>
        <w:bidi w:val="0"/>
        <w:snapToGrid/>
        <w:spacing w:line="500" w:lineRule="exact"/>
        <w:ind w:firstLine="645"/>
        <w:textAlignment w:val="auto"/>
        <w:rPr>
          <w:rFonts w:hint="eastAsia" w:ascii="宋体" w:hAnsi="宋体" w:cs="宋体" w:eastAsiaTheme="minorEastAsia"/>
          <w:bCs/>
          <w:color w:val="000000" w:themeColor="text1"/>
          <w:sz w:val="28"/>
          <w:szCs w:val="28"/>
          <w:lang w:val="en-US" w:eastAsia="zh-CN"/>
          <w14:textFill>
            <w14:solidFill>
              <w14:schemeClr w14:val="tx1"/>
            </w14:solidFill>
          </w14:textFill>
        </w:rPr>
      </w:pPr>
      <w:r>
        <w:rPr>
          <w:rFonts w:hint="eastAsia" w:ascii="宋体" w:hAnsi="宋体" w:cs="宋体"/>
          <w:bCs/>
          <w:sz w:val="28"/>
          <w:szCs w:val="28"/>
        </w:rPr>
        <w:t>项目名</w:t>
      </w:r>
      <w:r>
        <w:rPr>
          <w:rFonts w:hint="eastAsia" w:ascii="宋体" w:hAnsi="宋体" w:cs="宋体"/>
          <w:bCs/>
          <w:color w:val="000000" w:themeColor="text1"/>
          <w:sz w:val="28"/>
          <w:szCs w:val="28"/>
          <w14:textFill>
            <w14:solidFill>
              <w14:schemeClr w14:val="tx1"/>
            </w14:solidFill>
          </w14:textFill>
        </w:rPr>
        <w:t>称：采购委托编写北京大学鄂尔多斯能源研究院二氧化碳捕集利用与封存能力提升项目可行性研究报告服务</w:t>
      </w:r>
      <w:r>
        <w:rPr>
          <w:rFonts w:hint="eastAsia" w:ascii="宋体" w:hAnsi="宋体" w:cs="宋体"/>
          <w:bCs/>
          <w:color w:val="000000" w:themeColor="text1"/>
          <w:sz w:val="28"/>
          <w:szCs w:val="28"/>
          <w:lang w:val="en-US" w:eastAsia="zh-CN"/>
          <w14:textFill>
            <w14:solidFill>
              <w14:schemeClr w14:val="tx1"/>
            </w14:solidFill>
          </w14:textFill>
        </w:rPr>
        <w:t>项目</w:t>
      </w:r>
    </w:p>
    <w:p w14:paraId="1D07F07A">
      <w:pPr>
        <w:pStyle w:val="2"/>
        <w:pageBreakBefore w:val="0"/>
        <w:kinsoku/>
        <w:wordWrap/>
        <w:overflowPunct/>
        <w:topLinePunct w:val="0"/>
        <w:bidi w:val="0"/>
        <w:snapToGrid/>
        <w:spacing w:line="500" w:lineRule="exact"/>
        <w:ind w:firstLine="560" w:firstLineChars="200"/>
        <w:jc w:val="left"/>
        <w:textAlignment w:val="auto"/>
        <w:rPr>
          <w:rFonts w:hint="default" w:ascii="宋体" w:hAnsi="宋体" w:cs="宋体" w:eastAsiaTheme="minorEastAsia"/>
          <w:b w:val="0"/>
          <w:bCs/>
          <w:color w:val="000000" w:themeColor="text1"/>
          <w:kern w:val="2"/>
          <w:sz w:val="28"/>
          <w:szCs w:val="28"/>
          <w:lang w:val="en-US" w:eastAsia="zh-CN" w:bidi="ar-SA"/>
          <w14:textFill>
            <w14:solidFill>
              <w14:schemeClr w14:val="tx1"/>
            </w14:solidFill>
          </w14:textFill>
        </w:rPr>
      </w:pPr>
      <w:r>
        <w:rPr>
          <w:rFonts w:hint="eastAsia" w:ascii="宋体" w:hAnsi="宋体" w:cs="宋体" w:eastAsiaTheme="minorEastAsia"/>
          <w:b w:val="0"/>
          <w:bCs/>
          <w:color w:val="000000" w:themeColor="text1"/>
          <w:kern w:val="2"/>
          <w:sz w:val="28"/>
          <w:szCs w:val="28"/>
          <w:lang w:val="en-US" w:eastAsia="zh-CN" w:bidi="ar-SA"/>
          <w14:textFill>
            <w14:solidFill>
              <w14:schemeClr w14:val="tx1"/>
            </w14:solidFill>
          </w14:textFill>
        </w:rPr>
        <w:t>项目编号：BDEY-XJ-260509001</w:t>
      </w:r>
    </w:p>
    <w:p w14:paraId="7B440AF7">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2.内容及分包情况（技术规格、参数及要求）</w:t>
      </w:r>
    </w:p>
    <w:tbl>
      <w:tblPr>
        <w:tblStyle w:val="23"/>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2355"/>
        <w:gridCol w:w="4329"/>
        <w:gridCol w:w="1441"/>
      </w:tblGrid>
      <w:tr w14:paraId="247D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76" w:type="dxa"/>
            <w:tcMar>
              <w:top w:w="0" w:type="dxa"/>
              <w:left w:w="105" w:type="dxa"/>
              <w:bottom w:w="0" w:type="dxa"/>
              <w:right w:w="105" w:type="dxa"/>
            </w:tcMar>
            <w:vAlign w:val="center"/>
          </w:tcPr>
          <w:p w14:paraId="2FDC1C3A">
            <w:pPr>
              <w:pageBreakBefore w:val="0"/>
              <w:widowControl/>
              <w:kinsoku/>
              <w:wordWrap/>
              <w:overflowPunct/>
              <w:topLinePunct w:val="0"/>
              <w:bidi w:val="0"/>
              <w:snapToGrid/>
              <w:spacing w:line="500" w:lineRule="exact"/>
              <w:jc w:val="center"/>
              <w:textAlignment w:val="auto"/>
              <w:rPr>
                <w:rFonts w:hint="eastAsia" w:ascii="宋体" w:hAnsi="宋体" w:cs="宋体"/>
                <w:bCs/>
                <w:sz w:val="28"/>
                <w:szCs w:val="28"/>
              </w:rPr>
            </w:pPr>
            <w:r>
              <w:rPr>
                <w:rFonts w:hint="eastAsia" w:ascii="宋体" w:hAnsi="宋体" w:cs="宋体"/>
                <w:bCs/>
                <w:sz w:val="28"/>
                <w:szCs w:val="28"/>
              </w:rPr>
              <w:t>包号</w:t>
            </w:r>
          </w:p>
        </w:tc>
        <w:tc>
          <w:tcPr>
            <w:tcW w:w="2355" w:type="dxa"/>
            <w:tcMar>
              <w:top w:w="0" w:type="dxa"/>
              <w:left w:w="105" w:type="dxa"/>
              <w:bottom w:w="0" w:type="dxa"/>
              <w:right w:w="105" w:type="dxa"/>
            </w:tcMar>
            <w:vAlign w:val="center"/>
          </w:tcPr>
          <w:p w14:paraId="19DE49A8">
            <w:pPr>
              <w:pageBreakBefore w:val="0"/>
              <w:widowControl/>
              <w:kinsoku/>
              <w:wordWrap/>
              <w:overflowPunct/>
              <w:topLinePunct w:val="0"/>
              <w:bidi w:val="0"/>
              <w:snapToGrid/>
              <w:spacing w:line="500" w:lineRule="exact"/>
              <w:jc w:val="center"/>
              <w:textAlignment w:val="auto"/>
              <w:rPr>
                <w:rFonts w:hint="eastAsia" w:ascii="宋体" w:hAnsi="宋体" w:cs="宋体"/>
                <w:bCs/>
                <w:sz w:val="28"/>
                <w:szCs w:val="28"/>
              </w:rPr>
            </w:pPr>
            <w:r>
              <w:rPr>
                <w:rFonts w:hint="eastAsia" w:ascii="宋体" w:hAnsi="宋体" w:cs="宋体"/>
                <w:bCs/>
                <w:sz w:val="28"/>
                <w:szCs w:val="28"/>
              </w:rPr>
              <w:t>项目名称</w:t>
            </w:r>
          </w:p>
        </w:tc>
        <w:tc>
          <w:tcPr>
            <w:tcW w:w="4329" w:type="dxa"/>
            <w:tcMar>
              <w:top w:w="0" w:type="dxa"/>
              <w:left w:w="105" w:type="dxa"/>
              <w:bottom w:w="0" w:type="dxa"/>
              <w:right w:w="105" w:type="dxa"/>
            </w:tcMar>
            <w:vAlign w:val="center"/>
          </w:tcPr>
          <w:p w14:paraId="07D64FAC">
            <w:pPr>
              <w:pageBreakBefore w:val="0"/>
              <w:widowControl/>
              <w:kinsoku/>
              <w:wordWrap/>
              <w:overflowPunct/>
              <w:topLinePunct w:val="0"/>
              <w:bidi w:val="0"/>
              <w:snapToGrid/>
              <w:spacing w:line="500" w:lineRule="exact"/>
              <w:ind w:firstLine="645"/>
              <w:jc w:val="center"/>
              <w:textAlignment w:val="auto"/>
              <w:rPr>
                <w:rFonts w:hint="eastAsia" w:ascii="宋体" w:hAnsi="宋体" w:cs="宋体"/>
                <w:bCs/>
                <w:sz w:val="28"/>
                <w:szCs w:val="28"/>
              </w:rPr>
            </w:pPr>
            <w:r>
              <w:rPr>
                <w:rFonts w:hint="eastAsia" w:ascii="宋体" w:hAnsi="宋体" w:cs="宋体"/>
                <w:bCs/>
                <w:sz w:val="28"/>
                <w:szCs w:val="28"/>
              </w:rPr>
              <w:t>采购需求</w:t>
            </w:r>
          </w:p>
        </w:tc>
        <w:tc>
          <w:tcPr>
            <w:tcW w:w="1441" w:type="dxa"/>
            <w:tcMar>
              <w:top w:w="0" w:type="dxa"/>
              <w:left w:w="105" w:type="dxa"/>
              <w:bottom w:w="0" w:type="dxa"/>
              <w:right w:w="105" w:type="dxa"/>
            </w:tcMar>
            <w:vAlign w:val="center"/>
          </w:tcPr>
          <w:p w14:paraId="080A08BF">
            <w:pPr>
              <w:pageBreakBefore w:val="0"/>
              <w:widowControl/>
              <w:kinsoku/>
              <w:wordWrap/>
              <w:overflowPunct/>
              <w:topLinePunct w:val="0"/>
              <w:bidi w:val="0"/>
              <w:snapToGrid/>
              <w:spacing w:line="500" w:lineRule="exact"/>
              <w:ind w:left="280" w:hanging="280" w:hangingChars="100"/>
              <w:jc w:val="center"/>
              <w:textAlignment w:val="auto"/>
              <w:rPr>
                <w:rFonts w:hint="eastAsia" w:ascii="宋体" w:hAnsi="宋体" w:cs="宋体"/>
                <w:bCs/>
                <w:sz w:val="28"/>
                <w:szCs w:val="28"/>
              </w:rPr>
            </w:pPr>
            <w:r>
              <w:rPr>
                <w:rFonts w:hint="eastAsia" w:ascii="宋体" w:hAnsi="宋体" w:cs="宋体"/>
                <w:bCs/>
                <w:sz w:val="28"/>
                <w:szCs w:val="28"/>
              </w:rPr>
              <w:t>预算金额（元）</w:t>
            </w:r>
          </w:p>
        </w:tc>
      </w:tr>
      <w:tr w14:paraId="6429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6" w:type="dxa"/>
            <w:tcMar>
              <w:top w:w="0" w:type="dxa"/>
              <w:left w:w="105" w:type="dxa"/>
              <w:bottom w:w="0" w:type="dxa"/>
              <w:right w:w="105" w:type="dxa"/>
            </w:tcMar>
            <w:vAlign w:val="center"/>
          </w:tcPr>
          <w:p w14:paraId="2F74A16F">
            <w:pPr>
              <w:pageBreakBefore w:val="0"/>
              <w:widowControl/>
              <w:kinsoku/>
              <w:wordWrap/>
              <w:overflowPunct/>
              <w:topLinePunct w:val="0"/>
              <w:bidi w:val="0"/>
              <w:snapToGrid/>
              <w:spacing w:line="500" w:lineRule="exact"/>
              <w:ind w:firstLine="280" w:firstLineChars="100"/>
              <w:jc w:val="left"/>
              <w:textAlignment w:val="auto"/>
              <w:rPr>
                <w:rFonts w:hint="eastAsia" w:ascii="宋体" w:hAnsi="宋体" w:cs="宋体"/>
                <w:bCs/>
                <w:sz w:val="28"/>
                <w:szCs w:val="28"/>
              </w:rPr>
            </w:pPr>
            <w:r>
              <w:rPr>
                <w:rFonts w:hint="eastAsia" w:ascii="宋体" w:hAnsi="宋体" w:cs="宋体"/>
                <w:bCs/>
                <w:sz w:val="28"/>
                <w:szCs w:val="28"/>
              </w:rPr>
              <w:t>1</w:t>
            </w:r>
          </w:p>
        </w:tc>
        <w:tc>
          <w:tcPr>
            <w:tcW w:w="2355" w:type="dxa"/>
            <w:tcMar>
              <w:top w:w="0" w:type="dxa"/>
              <w:left w:w="105" w:type="dxa"/>
              <w:bottom w:w="0" w:type="dxa"/>
              <w:right w:w="105" w:type="dxa"/>
            </w:tcMar>
            <w:vAlign w:val="center"/>
          </w:tcPr>
          <w:p w14:paraId="617039BF">
            <w:pPr>
              <w:pageBreakBefore w:val="0"/>
              <w:widowControl/>
              <w:kinsoku/>
              <w:wordWrap/>
              <w:overflowPunct/>
              <w:topLinePunct w:val="0"/>
              <w:bidi w:val="0"/>
              <w:snapToGrid/>
              <w:spacing w:line="500" w:lineRule="exact"/>
              <w:jc w:val="left"/>
              <w:textAlignment w:val="auto"/>
              <w:rPr>
                <w:rFonts w:hint="default" w:ascii="宋体" w:hAnsi="宋体" w:cs="宋体"/>
                <w:bCs/>
                <w:sz w:val="28"/>
                <w:szCs w:val="28"/>
                <w:lang w:val="en-US" w:eastAsia="zh-CN"/>
              </w:rPr>
            </w:pPr>
            <w:r>
              <w:rPr>
                <w:rFonts w:hint="eastAsia" w:ascii="宋体" w:hAnsi="宋体" w:cs="宋体"/>
                <w:bCs/>
                <w:sz w:val="28"/>
                <w:szCs w:val="28"/>
              </w:rPr>
              <w:t>委托编写北京大学鄂尔多斯能源研究院二氧化碳捕集利用与封存能力提升项目可行性研究报告服务</w:t>
            </w:r>
            <w:r>
              <w:rPr>
                <w:rFonts w:hint="eastAsia" w:ascii="宋体" w:hAnsi="宋体" w:cs="宋体"/>
                <w:bCs/>
                <w:sz w:val="28"/>
                <w:szCs w:val="28"/>
                <w:lang w:val="en-US" w:eastAsia="zh-CN"/>
              </w:rPr>
              <w:t>项目</w:t>
            </w:r>
          </w:p>
        </w:tc>
        <w:tc>
          <w:tcPr>
            <w:tcW w:w="4329" w:type="dxa"/>
            <w:tcMar>
              <w:top w:w="0" w:type="dxa"/>
              <w:left w:w="105" w:type="dxa"/>
              <w:bottom w:w="0" w:type="dxa"/>
              <w:right w:w="105" w:type="dxa"/>
            </w:tcMar>
            <w:vAlign w:val="center"/>
          </w:tcPr>
          <w:p w14:paraId="755AA046">
            <w:pPr>
              <w:pageBreakBefore w:val="0"/>
              <w:widowControl/>
              <w:kinsoku/>
              <w:wordWrap/>
              <w:overflowPunct/>
              <w:topLinePunct w:val="0"/>
              <w:bidi w:val="0"/>
              <w:snapToGrid/>
              <w:spacing w:line="500" w:lineRule="exact"/>
              <w:jc w:val="left"/>
              <w:textAlignment w:val="auto"/>
              <w:rPr>
                <w:rFonts w:hint="eastAsia" w:ascii="宋体" w:hAnsi="宋体" w:cs="宋体"/>
                <w:bCs/>
                <w:sz w:val="28"/>
                <w:szCs w:val="28"/>
              </w:rPr>
            </w:pPr>
            <w:r>
              <w:rPr>
                <w:rFonts w:hint="eastAsia" w:ascii="宋体" w:hAnsi="宋体" w:cs="宋体"/>
                <w:bCs/>
                <w:sz w:val="28"/>
                <w:szCs w:val="28"/>
              </w:rPr>
              <w:t>委托编写CCUS能力提升项目可研报告，工作内容包括本项目前期交流、收资、可研编制、参与评审等相关工作</w:t>
            </w:r>
            <w:r>
              <w:rPr>
                <w:rFonts w:hint="eastAsia" w:ascii="宋体" w:hAnsi="宋体" w:cs="宋体"/>
                <w:bCs/>
                <w:sz w:val="28"/>
                <w:szCs w:val="28"/>
                <w:lang w:eastAsia="zh-CN"/>
              </w:rPr>
              <w:t>，</w:t>
            </w:r>
            <w:r>
              <w:rPr>
                <w:rFonts w:hint="eastAsia" w:ascii="宋体" w:hAnsi="宋体" w:cs="宋体"/>
                <w:bCs/>
                <w:sz w:val="28"/>
                <w:szCs w:val="28"/>
              </w:rPr>
              <w:t>并按我院质量、进度要求，提供可行性研究报告成品，并参与</w:t>
            </w:r>
            <w:r>
              <w:rPr>
                <w:rFonts w:hint="eastAsia" w:ascii="宋体" w:hAnsi="宋体" w:cs="宋体"/>
                <w:bCs/>
                <w:sz w:val="28"/>
                <w:szCs w:val="28"/>
                <w:lang w:val="en-US" w:eastAsia="zh-CN"/>
              </w:rPr>
              <w:t>我单位</w:t>
            </w:r>
            <w:r>
              <w:rPr>
                <w:rFonts w:hint="eastAsia" w:ascii="宋体" w:hAnsi="宋体" w:cs="宋体"/>
                <w:bCs/>
                <w:sz w:val="28"/>
                <w:szCs w:val="28"/>
              </w:rPr>
              <w:t>或上级组织的评审会议等。</w:t>
            </w:r>
          </w:p>
        </w:tc>
        <w:tc>
          <w:tcPr>
            <w:tcW w:w="1441" w:type="dxa"/>
            <w:tcMar>
              <w:top w:w="0" w:type="dxa"/>
              <w:left w:w="105" w:type="dxa"/>
              <w:bottom w:w="0" w:type="dxa"/>
              <w:right w:w="105" w:type="dxa"/>
            </w:tcMar>
            <w:vAlign w:val="center"/>
          </w:tcPr>
          <w:p w14:paraId="6BC19666">
            <w:pPr>
              <w:pageBreakBefore w:val="0"/>
              <w:widowControl/>
              <w:kinsoku/>
              <w:wordWrap/>
              <w:overflowPunct/>
              <w:topLinePunct w:val="0"/>
              <w:bidi w:val="0"/>
              <w:snapToGrid/>
              <w:spacing w:line="500" w:lineRule="exact"/>
              <w:jc w:val="left"/>
              <w:textAlignment w:val="auto"/>
              <w:rPr>
                <w:rFonts w:hint="eastAsia" w:ascii="宋体" w:hAnsi="宋体" w:cs="宋体"/>
                <w:bCs/>
                <w:sz w:val="28"/>
                <w:szCs w:val="28"/>
              </w:rPr>
            </w:pPr>
            <w:r>
              <w:rPr>
                <w:rFonts w:hint="eastAsia" w:ascii="宋体" w:hAnsi="宋体" w:cs="宋体"/>
                <w:bCs/>
                <w:sz w:val="28"/>
                <w:szCs w:val="28"/>
              </w:rPr>
              <w:t>198000</w:t>
            </w:r>
          </w:p>
        </w:tc>
      </w:tr>
    </w:tbl>
    <w:p w14:paraId="49D9DB0F">
      <w:pPr>
        <w:pageBreakBefore w:val="0"/>
        <w:widowControl/>
        <w:kinsoku/>
        <w:wordWrap/>
        <w:overflowPunct/>
        <w:topLinePunct w:val="0"/>
        <w:bidi w:val="0"/>
        <w:snapToGrid/>
        <w:spacing w:line="500" w:lineRule="exact"/>
        <w:ind w:firstLine="645"/>
        <w:textAlignment w:val="auto"/>
        <w:rPr>
          <w:rFonts w:hint="eastAsia" w:ascii="宋体" w:hAnsi="宋体" w:cs="宋体"/>
          <w:b/>
          <w:bCs w:val="0"/>
          <w:sz w:val="28"/>
          <w:szCs w:val="28"/>
        </w:rPr>
      </w:pPr>
      <w:r>
        <w:rPr>
          <w:rFonts w:hint="eastAsia" w:ascii="宋体" w:hAnsi="宋体" w:cs="宋体"/>
          <w:b/>
          <w:bCs w:val="0"/>
          <w:sz w:val="28"/>
          <w:szCs w:val="28"/>
        </w:rPr>
        <w:t>二、供应商资格要求</w:t>
      </w:r>
    </w:p>
    <w:p w14:paraId="47A31FA2">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1.符合《中华人民共和国政府采购法》第二十二条规定的条件。</w:t>
      </w:r>
    </w:p>
    <w:p w14:paraId="4CF9EBFE">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2.未被“信用中国”网站列入重大税收违法失信主体，未被“中国执行信息公开网”列入失信被执行人；近三年内供应商及其法定代表人无行贿犯罪记录（以“中国裁判文书网”查询结果为准）。</w:t>
      </w:r>
      <w:r>
        <w:rPr>
          <w:rFonts w:ascii="宋体" w:hAnsi="宋体" w:cs="宋体"/>
          <w:bCs/>
          <w:sz w:val="28"/>
          <w:szCs w:val="28"/>
        </w:rPr>
        <w:t>  </w:t>
      </w:r>
    </w:p>
    <w:p w14:paraId="1B695269">
      <w:pPr>
        <w:pageBreakBefore w:val="0"/>
        <w:widowControl/>
        <w:kinsoku/>
        <w:wordWrap/>
        <w:overflowPunct/>
        <w:topLinePunct w:val="0"/>
        <w:bidi w:val="0"/>
        <w:snapToGrid/>
        <w:spacing w:line="50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3.单位负责人为同一人或存在直接控股、管理关系的不同供应商，不得同时参与本项目。</w:t>
      </w:r>
    </w:p>
    <w:p w14:paraId="3D4B1D84">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4.本项目不接受联合体参与。</w:t>
      </w:r>
    </w:p>
    <w:p w14:paraId="71804498">
      <w:pPr>
        <w:pageBreakBefore w:val="0"/>
        <w:widowControl/>
        <w:kinsoku/>
        <w:wordWrap/>
        <w:overflowPunct/>
        <w:topLinePunct w:val="0"/>
        <w:bidi w:val="0"/>
        <w:snapToGrid/>
        <w:spacing w:line="500" w:lineRule="exact"/>
        <w:ind w:firstLine="645"/>
        <w:textAlignment w:val="auto"/>
        <w:rPr>
          <w:rFonts w:hint="eastAsia" w:ascii="宋体" w:hAnsi="宋体" w:cs="宋体"/>
          <w:b/>
          <w:bCs w:val="0"/>
          <w:sz w:val="28"/>
          <w:szCs w:val="28"/>
        </w:rPr>
      </w:pPr>
      <w:r>
        <w:rPr>
          <w:rFonts w:hint="eastAsia" w:ascii="宋体" w:hAnsi="宋体" w:cs="宋体"/>
          <w:b/>
          <w:bCs w:val="0"/>
          <w:sz w:val="28"/>
          <w:szCs w:val="28"/>
        </w:rPr>
        <w:t>三、响应文件递交</w:t>
      </w:r>
    </w:p>
    <w:p w14:paraId="59C013BF">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1.递交时间：</w:t>
      </w:r>
      <w:r>
        <w:rPr>
          <w:rFonts w:hint="eastAsia" w:ascii="宋体" w:hAnsi="宋体" w:cs="宋体"/>
          <w:bCs/>
          <w:color w:val="000000" w:themeColor="text1"/>
          <w:sz w:val="28"/>
          <w:szCs w:val="28"/>
          <w14:textFill>
            <w14:solidFill>
              <w14:schemeClr w14:val="tx1"/>
            </w14:solidFill>
          </w14:textFill>
        </w:rPr>
        <w:t>2026年</w:t>
      </w:r>
      <w:r>
        <w:rPr>
          <w:rFonts w:hint="eastAsia" w:ascii="宋体" w:hAnsi="宋体" w:cs="宋体"/>
          <w:bCs/>
          <w:color w:val="000000" w:themeColor="text1"/>
          <w:sz w:val="28"/>
          <w:szCs w:val="28"/>
          <w:lang w:val="en-US" w:eastAsia="zh-CN"/>
          <w14:textFill>
            <w14:solidFill>
              <w14:schemeClr w14:val="tx1"/>
            </w14:solidFill>
          </w14:textFill>
        </w:rPr>
        <w:t>5</w:t>
      </w:r>
      <w:r>
        <w:rPr>
          <w:rFonts w:hint="eastAsia" w:ascii="宋体" w:hAnsi="宋体" w:cs="宋体"/>
          <w:bCs/>
          <w:color w:val="000000" w:themeColor="text1"/>
          <w:sz w:val="28"/>
          <w:szCs w:val="28"/>
          <w14:textFill>
            <w14:solidFill>
              <w14:schemeClr w14:val="tx1"/>
            </w14:solidFill>
          </w14:textFill>
        </w:rPr>
        <w:t>月1</w:t>
      </w:r>
      <w:r>
        <w:rPr>
          <w:rFonts w:hint="eastAsia" w:ascii="宋体" w:hAnsi="宋体" w:cs="宋体"/>
          <w:bCs/>
          <w:color w:val="000000" w:themeColor="text1"/>
          <w:sz w:val="28"/>
          <w:szCs w:val="28"/>
          <w:lang w:val="en-US" w:eastAsia="zh-CN"/>
          <w14:textFill>
            <w14:solidFill>
              <w14:schemeClr w14:val="tx1"/>
            </w14:solidFill>
          </w14:textFill>
        </w:rPr>
        <w:t>0</w:t>
      </w:r>
      <w:r>
        <w:rPr>
          <w:rFonts w:hint="eastAsia" w:ascii="宋体" w:hAnsi="宋体" w:cs="宋体"/>
          <w:bCs/>
          <w:color w:val="000000" w:themeColor="text1"/>
          <w:sz w:val="28"/>
          <w:szCs w:val="28"/>
          <w14:textFill>
            <w14:solidFill>
              <w14:schemeClr w14:val="tx1"/>
            </w14:solidFill>
          </w14:textFill>
        </w:rPr>
        <w:t>日至2026年</w:t>
      </w:r>
      <w:r>
        <w:rPr>
          <w:rFonts w:hint="eastAsia" w:ascii="宋体" w:hAnsi="宋体" w:cs="宋体"/>
          <w:bCs/>
          <w:color w:val="000000" w:themeColor="text1"/>
          <w:sz w:val="28"/>
          <w:szCs w:val="28"/>
          <w:lang w:val="en-US" w:eastAsia="zh-CN"/>
          <w14:textFill>
            <w14:solidFill>
              <w14:schemeClr w14:val="tx1"/>
            </w14:solidFill>
          </w14:textFill>
        </w:rPr>
        <w:t>5</w:t>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lang w:val="en-US" w:eastAsia="zh-CN"/>
          <w14:textFill>
            <w14:solidFill>
              <w14:schemeClr w14:val="tx1"/>
            </w14:solidFill>
          </w14:textFill>
        </w:rPr>
        <w:t>14</w:t>
      </w:r>
      <w:r>
        <w:rPr>
          <w:rFonts w:hint="eastAsia" w:ascii="宋体" w:hAnsi="宋体" w:cs="宋体"/>
          <w:bCs/>
          <w:color w:val="000000" w:themeColor="text1"/>
          <w:sz w:val="28"/>
          <w:szCs w:val="28"/>
          <w14:textFill>
            <w14:solidFill>
              <w14:schemeClr w14:val="tx1"/>
            </w14:solidFill>
          </w14:textFill>
        </w:rPr>
        <w:t>日。</w:t>
      </w:r>
    </w:p>
    <w:p w14:paraId="412C52BF">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2.所需材料：需将加盖公章的文档</w:t>
      </w:r>
      <w:r>
        <w:rPr>
          <w:rFonts w:hint="eastAsia" w:ascii="宋体" w:hAnsi="宋体" w:cs="宋体"/>
          <w:bCs/>
          <w:sz w:val="28"/>
          <w:szCs w:val="28"/>
          <w:lang w:val="en-US" w:eastAsia="zh-CN"/>
        </w:rPr>
        <w:t>装订成册</w:t>
      </w:r>
      <w:r>
        <w:rPr>
          <w:rFonts w:hint="eastAsia" w:ascii="宋体" w:hAnsi="宋体" w:cs="宋体"/>
          <w:bCs/>
          <w:sz w:val="28"/>
          <w:szCs w:val="28"/>
        </w:rPr>
        <w:t>现场提交</w:t>
      </w:r>
      <w:r>
        <w:rPr>
          <w:rFonts w:hint="eastAsia" w:ascii="宋体" w:hAnsi="宋体" w:cs="宋体"/>
          <w:bCs/>
          <w:sz w:val="28"/>
          <w:szCs w:val="28"/>
          <w:lang w:eastAsia="zh-CN"/>
        </w:rPr>
        <w:t>。</w:t>
      </w:r>
      <w:r>
        <w:rPr>
          <w:rFonts w:hint="eastAsia" w:ascii="宋体" w:hAnsi="宋体" w:cs="宋体"/>
          <w:bCs/>
          <w:sz w:val="28"/>
          <w:szCs w:val="28"/>
        </w:rPr>
        <w:t>文档须包含以下内容的</w:t>
      </w:r>
      <w:r>
        <w:rPr>
          <w:rFonts w:hint="eastAsia" w:ascii="宋体" w:hAnsi="宋体" w:cs="宋体"/>
          <w:bCs/>
          <w:sz w:val="28"/>
          <w:szCs w:val="28"/>
          <w:lang w:val="en-US" w:eastAsia="zh-CN"/>
        </w:rPr>
        <w:t>扫描</w:t>
      </w:r>
      <w:r>
        <w:rPr>
          <w:rFonts w:hint="eastAsia" w:ascii="宋体" w:hAnsi="宋体" w:cs="宋体"/>
          <w:bCs/>
          <w:sz w:val="28"/>
          <w:szCs w:val="28"/>
        </w:rPr>
        <w:t>件并加盖公章（格式见附件）：</w:t>
      </w:r>
    </w:p>
    <w:p w14:paraId="0D9E4A4C">
      <w:pPr>
        <w:pStyle w:val="2"/>
        <w:pageBreakBefore w:val="0"/>
        <w:kinsoku/>
        <w:wordWrap/>
        <w:overflowPunct/>
        <w:topLinePunct w:val="0"/>
        <w:bidi w:val="0"/>
        <w:snapToGrid/>
        <w:spacing w:line="500" w:lineRule="exact"/>
        <w:ind w:firstLine="560" w:firstLineChars="200"/>
        <w:jc w:val="both"/>
        <w:textAlignment w:val="auto"/>
        <w:rPr>
          <w:rFonts w:hint="eastAsia" w:ascii="宋体" w:hAnsi="宋体" w:cs="宋体" w:eastAsiaTheme="minorEastAsia"/>
          <w:b w:val="0"/>
          <w:kern w:val="2"/>
          <w:sz w:val="28"/>
          <w:szCs w:val="28"/>
        </w:rPr>
      </w:pPr>
      <w:bookmarkStart w:id="1" w:name="_Toc15590"/>
      <w:r>
        <w:rPr>
          <w:rFonts w:hint="eastAsia" w:ascii="宋体" w:hAnsi="宋体" w:cs="宋体" w:eastAsiaTheme="minorEastAsia"/>
          <w:b w:val="0"/>
          <w:kern w:val="2"/>
          <w:sz w:val="28"/>
          <w:szCs w:val="28"/>
        </w:rPr>
        <w:t>（1）响应函；</w:t>
      </w:r>
    </w:p>
    <w:p w14:paraId="660302DB">
      <w:pPr>
        <w:pStyle w:val="3"/>
        <w:pageBreakBefore w:val="0"/>
        <w:kinsoku/>
        <w:wordWrap/>
        <w:overflowPunct/>
        <w:topLinePunct w:val="0"/>
        <w:bidi w:val="0"/>
        <w:snapToGrid/>
        <w:spacing w:before="0" w:after="0" w:line="500" w:lineRule="exact"/>
        <w:ind w:firstLine="560" w:firstLineChars="200"/>
        <w:jc w:val="left"/>
        <w:textAlignment w:val="auto"/>
        <w:rPr>
          <w:rFonts w:hint="eastAsia" w:ascii="宋体" w:hAnsi="宋体" w:cs="宋体"/>
          <w:b w:val="0"/>
          <w:kern w:val="2"/>
          <w:sz w:val="28"/>
          <w:szCs w:val="28"/>
        </w:rPr>
      </w:pPr>
      <w:r>
        <w:rPr>
          <w:rFonts w:hint="eastAsia" w:ascii="宋体" w:hAnsi="宋体" w:cs="宋体"/>
          <w:b w:val="0"/>
          <w:kern w:val="2"/>
          <w:sz w:val="28"/>
          <w:szCs w:val="28"/>
        </w:rPr>
        <w:t>（2）报价单与报价分项明细表；</w:t>
      </w:r>
    </w:p>
    <w:p w14:paraId="793B9D5E">
      <w:pPr>
        <w:pStyle w:val="2"/>
        <w:pageBreakBefore w:val="0"/>
        <w:kinsoku/>
        <w:wordWrap/>
        <w:overflowPunct/>
        <w:topLinePunct w:val="0"/>
        <w:bidi w:val="0"/>
        <w:snapToGrid/>
        <w:spacing w:line="500" w:lineRule="exact"/>
        <w:ind w:firstLine="560" w:firstLineChars="200"/>
        <w:jc w:val="both"/>
        <w:textAlignment w:val="auto"/>
        <w:rPr>
          <w:rFonts w:hint="eastAsia" w:ascii="宋体" w:hAnsi="宋体" w:cs="宋体" w:eastAsiaTheme="minorEastAsia"/>
          <w:b w:val="0"/>
          <w:kern w:val="2"/>
          <w:sz w:val="28"/>
          <w:szCs w:val="28"/>
        </w:rPr>
      </w:pPr>
      <w:r>
        <w:rPr>
          <w:rFonts w:hint="eastAsia" w:ascii="宋体" w:hAnsi="宋体" w:cs="宋体" w:eastAsiaTheme="minorEastAsia"/>
          <w:b w:val="0"/>
          <w:kern w:val="2"/>
          <w:sz w:val="28"/>
          <w:szCs w:val="28"/>
        </w:rPr>
        <w:t>（3）法定代表人授权委托书</w:t>
      </w:r>
      <w:bookmarkEnd w:id="1"/>
    </w:p>
    <w:p w14:paraId="2C6FE3A6">
      <w:pPr>
        <w:pStyle w:val="2"/>
        <w:pageBreakBefore w:val="0"/>
        <w:kinsoku/>
        <w:wordWrap/>
        <w:overflowPunct/>
        <w:topLinePunct w:val="0"/>
        <w:bidi w:val="0"/>
        <w:snapToGrid/>
        <w:spacing w:line="500" w:lineRule="exact"/>
        <w:ind w:firstLine="560" w:firstLineChars="200"/>
        <w:jc w:val="both"/>
        <w:textAlignment w:val="auto"/>
        <w:rPr>
          <w:rFonts w:hint="eastAsia" w:ascii="宋体" w:hAnsi="宋体" w:cs="宋体" w:eastAsiaTheme="minorEastAsia"/>
          <w:b w:val="0"/>
          <w:kern w:val="2"/>
          <w:sz w:val="28"/>
          <w:szCs w:val="28"/>
        </w:rPr>
      </w:pPr>
      <w:bookmarkStart w:id="2" w:name="_Toc20852"/>
      <w:r>
        <w:rPr>
          <w:rFonts w:hint="eastAsia" w:ascii="宋体" w:hAnsi="宋体" w:cs="宋体" w:eastAsiaTheme="minorEastAsia"/>
          <w:b w:val="0"/>
          <w:kern w:val="2"/>
          <w:sz w:val="28"/>
          <w:szCs w:val="28"/>
        </w:rPr>
        <w:t>（4）供应商基本信息表；</w:t>
      </w:r>
      <w:bookmarkEnd w:id="2"/>
    </w:p>
    <w:p w14:paraId="111C685C">
      <w:pPr>
        <w:pStyle w:val="2"/>
        <w:pageBreakBefore w:val="0"/>
        <w:kinsoku/>
        <w:wordWrap/>
        <w:overflowPunct/>
        <w:topLinePunct w:val="0"/>
        <w:bidi w:val="0"/>
        <w:snapToGrid/>
        <w:spacing w:line="500" w:lineRule="exact"/>
        <w:ind w:firstLine="560" w:firstLineChars="200"/>
        <w:jc w:val="both"/>
        <w:textAlignment w:val="auto"/>
        <w:rPr>
          <w:rFonts w:hint="eastAsia" w:ascii="宋体" w:hAnsi="宋体" w:cs="宋体" w:eastAsiaTheme="minorEastAsia"/>
          <w:b w:val="0"/>
          <w:kern w:val="2"/>
          <w:sz w:val="28"/>
          <w:szCs w:val="28"/>
        </w:rPr>
      </w:pPr>
      <w:bookmarkStart w:id="3" w:name="_Toc20075"/>
      <w:r>
        <w:rPr>
          <w:rFonts w:hint="eastAsia" w:ascii="宋体" w:hAnsi="宋体" w:cs="宋体" w:eastAsiaTheme="minorEastAsia"/>
          <w:b w:val="0"/>
          <w:kern w:val="2"/>
          <w:sz w:val="28"/>
          <w:szCs w:val="28"/>
        </w:rPr>
        <w:t>（5）</w:t>
      </w:r>
      <w:bookmarkEnd w:id="3"/>
      <w:r>
        <w:rPr>
          <w:rFonts w:hint="eastAsia" w:ascii="宋体" w:hAnsi="宋体" w:cs="宋体" w:eastAsiaTheme="minorEastAsia"/>
          <w:b w:val="0"/>
          <w:kern w:val="2"/>
          <w:sz w:val="28"/>
          <w:szCs w:val="28"/>
        </w:rPr>
        <w:t>营业执照副本（具有统一社会信用代码）；</w:t>
      </w:r>
    </w:p>
    <w:p w14:paraId="5F300805">
      <w:pPr>
        <w:pageBreakBefore w:val="0"/>
        <w:kinsoku/>
        <w:wordWrap/>
        <w:overflowPunct/>
        <w:topLinePunct w:val="0"/>
        <w:bidi w:val="0"/>
        <w:snapToGrid/>
        <w:spacing w:line="500" w:lineRule="exact"/>
        <w:ind w:firstLine="560" w:firstLineChars="200"/>
        <w:textAlignment w:val="auto"/>
      </w:pPr>
      <w:r>
        <w:rPr>
          <w:rFonts w:hint="eastAsia" w:ascii="宋体" w:hAnsi="宋体" w:cs="宋体"/>
          <w:bCs/>
          <w:sz w:val="28"/>
          <w:szCs w:val="28"/>
        </w:rPr>
        <w:t>（6）其他证明文件。</w:t>
      </w:r>
    </w:p>
    <w:p w14:paraId="58A299C0">
      <w:pPr>
        <w:pageBreakBefore w:val="0"/>
        <w:widowControl/>
        <w:kinsoku/>
        <w:wordWrap/>
        <w:overflowPunct/>
        <w:topLinePunct w:val="0"/>
        <w:bidi w:val="0"/>
        <w:snapToGrid/>
        <w:spacing w:line="500" w:lineRule="exact"/>
        <w:ind w:firstLine="645"/>
        <w:textAlignment w:val="auto"/>
        <w:rPr>
          <w:rFonts w:hint="eastAsia" w:ascii="宋体" w:hAnsi="宋体" w:cs="宋体"/>
          <w:b/>
          <w:bCs w:val="0"/>
          <w:sz w:val="28"/>
          <w:szCs w:val="28"/>
        </w:rPr>
      </w:pPr>
      <w:r>
        <w:rPr>
          <w:rFonts w:hint="eastAsia" w:ascii="宋体" w:hAnsi="宋体" w:cs="宋体"/>
          <w:b/>
          <w:bCs w:val="0"/>
          <w:sz w:val="28"/>
          <w:szCs w:val="28"/>
        </w:rPr>
        <w:t>四、服务日期或交货期及地点</w:t>
      </w:r>
    </w:p>
    <w:p w14:paraId="569D404F">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1.服务日期或交货期：合同中约定。</w:t>
      </w:r>
    </w:p>
    <w:p w14:paraId="243B9BD1">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2.地点：招标方指定地点，合同中约定。</w:t>
      </w:r>
    </w:p>
    <w:p w14:paraId="14DA23A7">
      <w:pPr>
        <w:pageBreakBefore w:val="0"/>
        <w:widowControl/>
        <w:kinsoku/>
        <w:wordWrap/>
        <w:overflowPunct/>
        <w:topLinePunct w:val="0"/>
        <w:bidi w:val="0"/>
        <w:snapToGrid/>
        <w:spacing w:line="500" w:lineRule="exact"/>
        <w:ind w:firstLine="645"/>
        <w:textAlignment w:val="auto"/>
        <w:rPr>
          <w:rFonts w:hint="eastAsia" w:ascii="宋体" w:hAnsi="宋体" w:cs="宋体"/>
          <w:b/>
          <w:bCs w:val="0"/>
          <w:sz w:val="28"/>
          <w:szCs w:val="28"/>
        </w:rPr>
      </w:pPr>
      <w:r>
        <w:rPr>
          <w:rFonts w:hint="eastAsia" w:ascii="宋体" w:hAnsi="宋体" w:cs="宋体"/>
          <w:b/>
          <w:bCs w:val="0"/>
          <w:sz w:val="28"/>
          <w:szCs w:val="28"/>
        </w:rPr>
        <w:t>五、联系方式</w:t>
      </w:r>
    </w:p>
    <w:p w14:paraId="2D917459">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招标人：北京大学鄂尔多斯能源研究院</w:t>
      </w:r>
    </w:p>
    <w:p w14:paraId="3090D5D2">
      <w:pPr>
        <w:pageBreakBefore w:val="0"/>
        <w:widowControl/>
        <w:kinsoku/>
        <w:wordWrap/>
        <w:overflowPunct/>
        <w:topLinePunct w:val="0"/>
        <w:bidi w:val="0"/>
        <w:snapToGrid/>
        <w:spacing w:line="500" w:lineRule="exact"/>
        <w:ind w:firstLine="645"/>
        <w:textAlignment w:val="auto"/>
        <w:rPr>
          <w:rFonts w:hint="eastAsia" w:ascii="宋体" w:hAnsi="宋体" w:cs="宋体"/>
          <w:bCs/>
          <w:sz w:val="28"/>
          <w:szCs w:val="28"/>
        </w:rPr>
      </w:pPr>
      <w:r>
        <w:rPr>
          <w:rFonts w:hint="eastAsia" w:ascii="宋体" w:hAnsi="宋体" w:cs="宋体"/>
          <w:bCs/>
          <w:sz w:val="28"/>
          <w:szCs w:val="28"/>
        </w:rPr>
        <w:t>地址：鄂尔多斯市康巴什区民族路汇能科创大厦九楼</w:t>
      </w:r>
    </w:p>
    <w:p w14:paraId="2D999470">
      <w:pPr>
        <w:pageBreakBefore w:val="0"/>
        <w:widowControl/>
        <w:kinsoku/>
        <w:wordWrap/>
        <w:overflowPunct/>
        <w:topLinePunct w:val="0"/>
        <w:bidi w:val="0"/>
        <w:snapToGrid/>
        <w:spacing w:line="500" w:lineRule="exact"/>
        <w:ind w:firstLine="645"/>
        <w:textAlignment w:val="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sz w:val="28"/>
          <w:szCs w:val="28"/>
        </w:rPr>
        <w:t>联系</w:t>
      </w:r>
      <w:r>
        <w:rPr>
          <w:rFonts w:hint="eastAsia" w:ascii="宋体" w:hAnsi="宋体" w:cs="宋体"/>
          <w:bCs/>
          <w:color w:val="000000" w:themeColor="text1"/>
          <w:sz w:val="28"/>
          <w:szCs w:val="28"/>
          <w14:textFill>
            <w14:solidFill>
              <w14:schemeClr w14:val="tx1"/>
            </w14:solidFill>
          </w14:textFill>
        </w:rPr>
        <w:t>人：丁力先生</w:t>
      </w:r>
    </w:p>
    <w:p w14:paraId="271E9FAD">
      <w:pPr>
        <w:pageBreakBefore w:val="0"/>
        <w:widowControl/>
        <w:kinsoku/>
        <w:wordWrap/>
        <w:overflowPunct/>
        <w:topLinePunct w:val="0"/>
        <w:bidi w:val="0"/>
        <w:snapToGrid/>
        <w:spacing w:line="500" w:lineRule="exact"/>
        <w:ind w:firstLine="645"/>
        <w:textAlignment w:val="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联系电话：13811424658</w:t>
      </w:r>
    </w:p>
    <w:p w14:paraId="0AC8452D">
      <w:pPr>
        <w:pStyle w:val="2"/>
        <w:rPr>
          <w:rFonts w:hint="eastAsia"/>
        </w:rPr>
      </w:pPr>
    </w:p>
    <w:p w14:paraId="3AF91AB9">
      <w:pPr>
        <w:pageBreakBefore w:val="0"/>
        <w:widowControl/>
        <w:kinsoku/>
        <w:wordWrap/>
        <w:overflowPunct/>
        <w:topLinePunct w:val="0"/>
        <w:bidi w:val="0"/>
        <w:snapToGrid/>
        <w:spacing w:line="500" w:lineRule="exact"/>
        <w:ind w:firstLine="0"/>
        <w:jc w:val="right"/>
        <w:textAlignment w:val="auto"/>
        <w:rPr>
          <w:rFonts w:hint="eastAsia" w:ascii="宋体" w:hAnsi="宋体" w:cs="宋体"/>
          <w:bCs/>
          <w:sz w:val="28"/>
          <w:szCs w:val="28"/>
        </w:rPr>
      </w:pP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仿宋" w:hAnsi="仿宋" w:eastAsia="仿宋" w:cs="Arial"/>
          <w:color w:val="696969"/>
          <w:kern w:val="0"/>
          <w:sz w:val="32"/>
          <w:szCs w:val="32"/>
        </w:rPr>
        <w:t xml:space="preserve"> </w:t>
      </w:r>
      <w:r>
        <w:rPr>
          <w:rFonts w:ascii="Calibri" w:hAnsi="Calibri" w:eastAsia="仿宋" w:cs="Calibri"/>
          <w:color w:val="696969"/>
          <w:kern w:val="0"/>
          <w:sz w:val="32"/>
          <w:szCs w:val="32"/>
        </w:rPr>
        <w:t>  </w:t>
      </w:r>
      <w:r>
        <w:rPr>
          <w:rFonts w:hint="eastAsia" w:ascii="宋体" w:hAnsi="宋体" w:cs="宋体"/>
          <w:bCs/>
          <w:sz w:val="28"/>
          <w:szCs w:val="28"/>
        </w:rPr>
        <w:t>北京大学鄂尔多斯能源研究院</w:t>
      </w:r>
      <w:r>
        <w:rPr>
          <w:rFonts w:ascii="宋体" w:hAnsi="宋体" w:cs="宋体"/>
          <w:bCs/>
          <w:sz w:val="28"/>
          <w:szCs w:val="28"/>
        </w:rPr>
        <w:t> </w:t>
      </w:r>
      <w:r>
        <w:rPr>
          <w:rFonts w:hint="eastAsia" w:ascii="宋体" w:hAnsi="宋体" w:cs="宋体"/>
          <w:bCs/>
          <w:sz w:val="28"/>
          <w:szCs w:val="28"/>
        </w:rPr>
        <w:t xml:space="preserve"> </w:t>
      </w:r>
    </w:p>
    <w:p w14:paraId="1E9FF841">
      <w:pPr>
        <w:pageBreakBefore w:val="0"/>
        <w:widowControl/>
        <w:kinsoku/>
        <w:wordWrap/>
        <w:overflowPunct/>
        <w:topLinePunct w:val="0"/>
        <w:bidi w:val="0"/>
        <w:snapToGrid/>
        <w:spacing w:line="500" w:lineRule="exact"/>
        <w:ind w:firstLine="0"/>
        <w:jc w:val="center"/>
        <w:textAlignment w:val="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sz w:val="28"/>
          <w:szCs w:val="28"/>
          <w:lang w:val="en-US" w:eastAsia="zh-CN"/>
        </w:rPr>
        <w:t xml:space="preserve">                               </w:t>
      </w:r>
      <w:r>
        <w:rPr>
          <w:rFonts w:hint="eastAsia" w:ascii="宋体" w:hAnsi="宋体" w:cs="宋体"/>
          <w:bCs/>
          <w:color w:val="000000" w:themeColor="text1"/>
          <w:sz w:val="28"/>
          <w:szCs w:val="28"/>
          <w14:textFill>
            <w14:solidFill>
              <w14:schemeClr w14:val="tx1"/>
            </w14:solidFill>
          </w14:textFill>
        </w:rPr>
        <w:t>2026年</w:t>
      </w:r>
      <w:r>
        <w:rPr>
          <w:rFonts w:hint="eastAsia" w:ascii="宋体" w:hAnsi="宋体" w:cs="宋体"/>
          <w:bCs/>
          <w:color w:val="000000" w:themeColor="text1"/>
          <w:sz w:val="28"/>
          <w:szCs w:val="28"/>
          <w:lang w:val="en-US" w:eastAsia="zh-CN"/>
          <w14:textFill>
            <w14:solidFill>
              <w14:schemeClr w14:val="tx1"/>
            </w14:solidFill>
          </w14:textFill>
        </w:rPr>
        <w:t>5</w:t>
      </w:r>
      <w:r>
        <w:rPr>
          <w:rFonts w:hint="eastAsia" w:ascii="宋体" w:hAnsi="宋体" w:cs="宋体"/>
          <w:bCs/>
          <w:color w:val="000000" w:themeColor="text1"/>
          <w:sz w:val="28"/>
          <w:szCs w:val="28"/>
          <w14:textFill>
            <w14:solidFill>
              <w14:schemeClr w14:val="tx1"/>
            </w14:solidFill>
          </w14:textFill>
        </w:rPr>
        <w:t>月9日</w:t>
      </w:r>
    </w:p>
    <w:p w14:paraId="1B75A72F"/>
    <w:p w14:paraId="5C93E741">
      <w:pPr>
        <w:pStyle w:val="2"/>
      </w:pPr>
    </w:p>
    <w:p w14:paraId="268F0102"/>
    <w:p w14:paraId="53BF94EE">
      <w:pPr>
        <w:pStyle w:val="2"/>
      </w:pPr>
    </w:p>
    <w:p w14:paraId="28FF5CB7">
      <w:pPr>
        <w:pStyle w:val="2"/>
        <w:jc w:val="both"/>
      </w:pPr>
    </w:p>
    <w:p w14:paraId="2716FD54"/>
    <w:p w14:paraId="1A6F826C">
      <w:pPr>
        <w:widowControl/>
        <w:spacing w:line="555" w:lineRule="atLeast"/>
        <w:ind w:firstLine="645"/>
        <w:rPr>
          <w:rFonts w:hint="eastAsia" w:ascii="宋体" w:hAnsi="宋体" w:cs="宋体"/>
          <w:bCs/>
          <w:sz w:val="28"/>
          <w:szCs w:val="28"/>
        </w:rPr>
      </w:pPr>
      <w:r>
        <w:rPr>
          <w:rFonts w:hint="eastAsia" w:ascii="宋体" w:hAnsi="宋体" w:cs="宋体"/>
          <w:bCs/>
          <w:sz w:val="28"/>
          <w:szCs w:val="28"/>
        </w:rPr>
        <w:t>附件：</w:t>
      </w:r>
    </w:p>
    <w:p w14:paraId="42EB233B">
      <w:pPr>
        <w:pStyle w:val="3"/>
        <w:spacing w:before="0" w:after="0" w:line="360" w:lineRule="auto"/>
        <w:jc w:val="center"/>
        <w:rPr>
          <w:rFonts w:hint="eastAsia" w:ascii="宋体" w:hAnsi="宋体"/>
          <w:sz w:val="36"/>
          <w:szCs w:val="36"/>
        </w:rPr>
      </w:pPr>
      <w:bookmarkStart w:id="4" w:name="_Toc28223"/>
      <w:r>
        <w:rPr>
          <w:rFonts w:hint="eastAsia" w:ascii="宋体" w:hAnsi="宋体"/>
          <w:sz w:val="36"/>
          <w:szCs w:val="36"/>
        </w:rPr>
        <w:t>响应函</w:t>
      </w:r>
      <w:bookmarkEnd w:id="4"/>
    </w:p>
    <w:p w14:paraId="51B3588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6858724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24243CC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1D3D2A6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4E8FEE5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02B8037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86976A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30F97B4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6DFBFDE7">
      <w:pPr>
        <w:spacing w:line="520" w:lineRule="exact"/>
        <w:ind w:firstLine="2880" w:firstLineChars="1200"/>
        <w:jc w:val="left"/>
        <w:rPr>
          <w:rFonts w:hint="eastAsia" w:ascii="宋体" w:hAnsi="宋体" w:eastAsia="宋体" w:cs="宋体"/>
          <w:sz w:val="24"/>
          <w:szCs w:val="24"/>
        </w:rPr>
      </w:pPr>
      <w:bookmarkStart w:id="5" w:name="_Toc16824"/>
      <w:bookmarkEnd w:id="5"/>
      <w:bookmarkStart w:id="6" w:name="_Toc369531695"/>
      <w:bookmarkEnd w:id="6"/>
      <w:bookmarkStart w:id="7" w:name="_Toc352691659"/>
      <w:bookmarkEnd w:id="7"/>
      <w:bookmarkStart w:id="8" w:name="_Toc352691660"/>
      <w:bookmarkEnd w:id="8"/>
      <w:bookmarkStart w:id="9" w:name="_Toc369531696"/>
      <w:bookmarkEnd w:id="9"/>
      <w:bookmarkStart w:id="10" w:name="_Toc16568"/>
      <w:bookmarkEnd w:id="10"/>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7488B50">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val="en-US" w:eastAsia="zh-CN"/>
        </w:rPr>
        <w:t>手签</w:t>
      </w:r>
      <w:r>
        <w:rPr>
          <w:rFonts w:hint="eastAsia" w:ascii="宋体" w:hAnsi="宋体" w:eastAsia="宋体" w:cs="宋体"/>
          <w:sz w:val="24"/>
          <w:szCs w:val="24"/>
        </w:rPr>
        <w:t>）</w:t>
      </w:r>
    </w:p>
    <w:p w14:paraId="35157AC4">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1413910A">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DAFEC52">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7109EEC3">
      <w:pPr>
        <w:widowControl/>
        <w:spacing w:line="555" w:lineRule="atLeast"/>
        <w:ind w:firstLine="645"/>
        <w:jc w:val="center"/>
      </w:pPr>
      <w:r>
        <w:rPr>
          <w:rFonts w:hint="eastAsia"/>
          <w:sz w:val="36"/>
          <w:szCs w:val="36"/>
        </w:rPr>
        <w:br w:type="page"/>
      </w:r>
    </w:p>
    <w:p w14:paraId="25199B0A">
      <w:pPr>
        <w:pStyle w:val="3"/>
        <w:spacing w:before="0" w:after="0" w:line="360" w:lineRule="auto"/>
        <w:jc w:val="center"/>
        <w:rPr>
          <w:rFonts w:hint="eastAsia" w:ascii="宋体" w:hAnsi="宋体"/>
          <w:sz w:val="36"/>
          <w:szCs w:val="36"/>
        </w:rPr>
      </w:pPr>
      <w:bookmarkStart w:id="11" w:name="_Toc9875"/>
      <w:bookmarkStart w:id="12" w:name="_Toc802"/>
      <w:bookmarkStart w:id="13" w:name="_Toc26124"/>
      <w:r>
        <w:rPr>
          <w:rFonts w:hint="eastAsia" w:ascii="宋体" w:hAnsi="宋体"/>
          <w:sz w:val="36"/>
          <w:szCs w:val="36"/>
        </w:rPr>
        <w:t>报 价 表</w:t>
      </w:r>
      <w:bookmarkEnd w:id="11"/>
      <w:bookmarkEnd w:id="12"/>
      <w:bookmarkEnd w:id="13"/>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79E7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625D8D32">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39FEAAB4">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7FA0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4D90428">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54814E2B">
            <w:pPr>
              <w:snapToGrid w:val="0"/>
              <w:spacing w:line="480" w:lineRule="exact"/>
              <w:jc w:val="center"/>
              <w:rPr>
                <w:rFonts w:hint="eastAsia" w:ascii="宋体" w:hAnsi="宋体" w:eastAsia="宋体" w:cs="楷体"/>
                <w:sz w:val="28"/>
                <w:szCs w:val="28"/>
              </w:rPr>
            </w:pPr>
            <w:r>
              <w:rPr>
                <w:rFonts w:hint="eastAsia" w:ascii="宋体" w:hAnsi="宋体" w:eastAsia="宋体" w:cs="楷体"/>
                <w:color w:val="000000" w:themeColor="text1"/>
                <w:sz w:val="28"/>
                <w:szCs w:val="28"/>
                <w14:textFill>
                  <w14:solidFill>
                    <w14:schemeClr w14:val="tx1"/>
                  </w14:solidFill>
                </w14:textFill>
              </w:rPr>
              <w:t>-</w:t>
            </w:r>
          </w:p>
        </w:tc>
      </w:tr>
      <w:tr w14:paraId="6614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13693D7">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35D27666">
            <w:pPr>
              <w:snapToGrid w:val="0"/>
              <w:spacing w:line="480" w:lineRule="exact"/>
              <w:jc w:val="center"/>
              <w:rPr>
                <w:rFonts w:hint="eastAsia" w:ascii="宋体" w:hAnsi="宋体" w:eastAsia="宋体" w:cs="楷体"/>
                <w:sz w:val="28"/>
                <w:szCs w:val="28"/>
              </w:rPr>
            </w:pPr>
          </w:p>
        </w:tc>
      </w:tr>
      <w:tr w14:paraId="25B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C941C99">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691A016E">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7A71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AEEC239">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449DF2A0">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51A5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7B407F7D">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7467EABF">
            <w:pPr>
              <w:snapToGrid w:val="0"/>
              <w:spacing w:line="480" w:lineRule="exact"/>
              <w:jc w:val="center"/>
              <w:rPr>
                <w:rFonts w:hint="eastAsia" w:ascii="宋体" w:hAnsi="宋体" w:eastAsia="宋体" w:cs="楷体"/>
                <w:sz w:val="28"/>
                <w:szCs w:val="28"/>
              </w:rPr>
            </w:pPr>
            <w:r>
              <w:rPr>
                <w:rFonts w:hint="eastAsia" w:ascii="宋体" w:hAnsi="宋体" w:eastAsia="宋体" w:cs="楷体"/>
                <w:sz w:val="28"/>
                <w:szCs w:val="28"/>
              </w:rPr>
              <w:t>小写：                 （大写：         ）</w:t>
            </w:r>
          </w:p>
        </w:tc>
      </w:tr>
      <w:tr w14:paraId="0F45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5B712160">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1E1A4747">
            <w:pPr>
              <w:snapToGrid w:val="0"/>
              <w:spacing w:line="480" w:lineRule="exact"/>
              <w:rPr>
                <w:rFonts w:hint="eastAsia" w:ascii="宋体" w:hAnsi="宋体" w:eastAsia="宋体" w:cs="楷体"/>
                <w:sz w:val="28"/>
                <w:szCs w:val="28"/>
              </w:rPr>
            </w:pPr>
          </w:p>
          <w:p w14:paraId="712D3BBE">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6F59D6C4">
            <w:pPr>
              <w:snapToGrid w:val="0"/>
              <w:spacing w:line="480" w:lineRule="exact"/>
              <w:rPr>
                <w:rFonts w:hint="eastAsia" w:ascii="宋体" w:hAnsi="宋体" w:eastAsia="宋体" w:cs="楷体"/>
                <w:sz w:val="28"/>
                <w:szCs w:val="28"/>
              </w:rPr>
            </w:pPr>
          </w:p>
          <w:p w14:paraId="64910906">
            <w:pPr>
              <w:snapToGrid w:val="0"/>
              <w:spacing w:line="480" w:lineRule="exact"/>
              <w:rPr>
                <w:rFonts w:hint="eastAsia" w:ascii="宋体" w:hAnsi="宋体" w:eastAsia="宋体" w:cs="楷体"/>
                <w:sz w:val="28"/>
                <w:szCs w:val="28"/>
                <w:u w:val="single"/>
                <w:lang w:eastAsia="zh-CN"/>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r>
              <w:rPr>
                <w:rFonts w:hint="eastAsia" w:ascii="宋体" w:hAnsi="宋体" w:eastAsia="宋体" w:cs="楷体"/>
                <w:sz w:val="28"/>
                <w:szCs w:val="28"/>
                <w:u w:val="single"/>
                <w:lang w:eastAsia="zh-CN"/>
              </w:rPr>
              <w:t>（</w:t>
            </w:r>
            <w:r>
              <w:rPr>
                <w:rFonts w:hint="eastAsia" w:ascii="宋体" w:hAnsi="宋体" w:eastAsia="宋体" w:cs="楷体"/>
                <w:sz w:val="28"/>
                <w:szCs w:val="28"/>
                <w:u w:val="single"/>
                <w:lang w:val="en-US" w:eastAsia="zh-CN"/>
              </w:rPr>
              <w:t>手签</w:t>
            </w:r>
            <w:r>
              <w:rPr>
                <w:rFonts w:hint="eastAsia" w:ascii="宋体" w:hAnsi="宋体" w:eastAsia="宋体" w:cs="楷体"/>
                <w:sz w:val="28"/>
                <w:szCs w:val="28"/>
                <w:u w:val="single"/>
                <w:lang w:eastAsia="zh-CN"/>
              </w:rPr>
              <w:t>）</w:t>
            </w:r>
          </w:p>
          <w:p w14:paraId="2B1413B5">
            <w:pPr>
              <w:snapToGrid w:val="0"/>
              <w:spacing w:line="480" w:lineRule="exact"/>
              <w:rPr>
                <w:rFonts w:hint="eastAsia" w:ascii="宋体" w:hAnsi="宋体" w:eastAsia="宋体" w:cs="楷体"/>
                <w:sz w:val="28"/>
                <w:szCs w:val="28"/>
                <w:u w:val="single"/>
              </w:rPr>
            </w:pPr>
          </w:p>
          <w:p w14:paraId="3C44C924">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35E5415F">
            <w:pPr>
              <w:snapToGrid w:val="0"/>
              <w:spacing w:line="480" w:lineRule="exact"/>
              <w:rPr>
                <w:rFonts w:hint="eastAsia" w:ascii="宋体" w:hAnsi="宋体" w:eastAsia="宋体" w:cs="楷体"/>
                <w:sz w:val="28"/>
                <w:szCs w:val="28"/>
              </w:rPr>
            </w:pPr>
          </w:p>
          <w:p w14:paraId="3709A471">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07F64F1B">
            <w:pPr>
              <w:snapToGrid w:val="0"/>
              <w:spacing w:line="480" w:lineRule="exact"/>
              <w:rPr>
                <w:rFonts w:hint="eastAsia" w:ascii="宋体" w:hAnsi="宋体" w:eastAsia="宋体" w:cs="楷体"/>
                <w:sz w:val="28"/>
                <w:szCs w:val="28"/>
              </w:rPr>
            </w:pPr>
          </w:p>
        </w:tc>
      </w:tr>
    </w:tbl>
    <w:p w14:paraId="7857B401">
      <w:pPr>
        <w:widowControl/>
        <w:jc w:val="left"/>
        <w:rPr>
          <w:rFonts w:hint="eastAsia" w:ascii="宋体" w:hAnsi="宋体"/>
          <w:b/>
          <w:bCs/>
          <w:sz w:val="36"/>
          <w:szCs w:val="36"/>
        </w:rPr>
      </w:pPr>
    </w:p>
    <w:p w14:paraId="57A186BE">
      <w:pPr>
        <w:rPr>
          <w:rFonts w:hint="eastAsia" w:ascii="宋体" w:hAnsi="宋体"/>
          <w:b/>
          <w:bCs/>
          <w:sz w:val="36"/>
          <w:szCs w:val="36"/>
        </w:rPr>
      </w:pPr>
      <w:r>
        <w:rPr>
          <w:rFonts w:hint="eastAsia" w:ascii="宋体" w:hAnsi="宋体"/>
          <w:b/>
          <w:bCs/>
          <w:sz w:val="36"/>
          <w:szCs w:val="36"/>
        </w:rPr>
        <w:br w:type="page"/>
      </w:r>
    </w:p>
    <w:p w14:paraId="6ABB14F1">
      <w:pPr>
        <w:jc w:val="center"/>
        <w:rPr>
          <w:rFonts w:hint="eastAsia" w:cs="方正小标宋简体" w:asciiTheme="minorEastAsia" w:hAnsiTheme="minorEastAsia"/>
          <w:sz w:val="44"/>
          <w:szCs w:val="44"/>
        </w:rPr>
      </w:pPr>
    </w:p>
    <w:p w14:paraId="261F4D4D">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19E53E18">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309351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0A8BDE43">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32DA6504">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7F621886">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7153D738">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38747A01">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6779392D">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759386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EB45439">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70FD2E5">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51A59E9">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5EF7F464">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69679BBC">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6CE5B5B">
            <w:pPr>
              <w:topLinePunct/>
              <w:snapToGrid w:val="0"/>
              <w:spacing w:line="360" w:lineRule="auto"/>
              <w:contextualSpacing/>
              <w:jc w:val="center"/>
              <w:rPr>
                <w:rFonts w:hint="eastAsia" w:ascii="宋体" w:hAnsi="宋体" w:cs="Arial"/>
                <w:sz w:val="24"/>
                <w:szCs w:val="24"/>
              </w:rPr>
            </w:pPr>
          </w:p>
        </w:tc>
      </w:tr>
      <w:tr w14:paraId="49ED58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7A19148">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C4F3E1D">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70EB8E7">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AD82BA5">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420F157C">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7B806E5">
            <w:pPr>
              <w:topLinePunct/>
              <w:snapToGrid w:val="0"/>
              <w:spacing w:line="360" w:lineRule="auto"/>
              <w:contextualSpacing/>
              <w:jc w:val="center"/>
              <w:rPr>
                <w:rFonts w:hint="eastAsia" w:ascii="宋体" w:hAnsi="宋体" w:cs="Arial"/>
                <w:sz w:val="24"/>
                <w:szCs w:val="24"/>
              </w:rPr>
            </w:pPr>
          </w:p>
        </w:tc>
      </w:tr>
      <w:tr w14:paraId="7D9392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16EFA3A">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9824AB5">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678A7BE">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3DC80162">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3CE9F2E1">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6177940">
            <w:pPr>
              <w:topLinePunct/>
              <w:snapToGrid w:val="0"/>
              <w:spacing w:line="360" w:lineRule="auto"/>
              <w:contextualSpacing/>
              <w:jc w:val="center"/>
              <w:rPr>
                <w:rFonts w:hint="eastAsia" w:ascii="宋体" w:hAnsi="宋体" w:cs="Arial"/>
                <w:sz w:val="24"/>
                <w:szCs w:val="24"/>
              </w:rPr>
            </w:pPr>
          </w:p>
        </w:tc>
      </w:tr>
      <w:tr w14:paraId="61EF6F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8938" w:type="dxa"/>
            <w:gridSpan w:val="6"/>
            <w:tcBorders>
              <w:top w:val="single" w:color="auto" w:sz="4" w:space="0"/>
              <w:left w:val="single" w:color="auto" w:sz="4" w:space="0"/>
              <w:bottom w:val="single" w:color="auto" w:sz="4" w:space="0"/>
              <w:right w:val="single" w:color="auto" w:sz="4" w:space="0"/>
            </w:tcBorders>
            <w:vAlign w:val="center"/>
          </w:tcPr>
          <w:p w14:paraId="2166058B">
            <w:pPr>
              <w:topLinePunct/>
              <w:snapToGrid w:val="0"/>
              <w:spacing w:line="360" w:lineRule="auto"/>
              <w:contextualSpacing/>
              <w:jc w:val="center"/>
              <w:rPr>
                <w:rFonts w:hint="eastAsia" w:ascii="宋体" w:hAnsi="宋体" w:cs="Arial"/>
                <w:sz w:val="24"/>
                <w:szCs w:val="24"/>
              </w:rPr>
            </w:pPr>
            <w:r>
              <w:rPr>
                <w:rFonts w:hint="eastAsia" w:ascii="宋体" w:hAnsi="宋体" w:cs="Arial"/>
                <w:sz w:val="24"/>
                <w:szCs w:val="24"/>
              </w:rPr>
              <w:t xml:space="preserve">合计：小写：                 （大写： </w:t>
            </w:r>
            <w:r>
              <w:rPr>
                <w:rFonts w:hint="eastAsia" w:ascii="宋体" w:hAnsi="宋体" w:eastAsia="宋体" w:cs="楷体"/>
                <w:sz w:val="28"/>
                <w:szCs w:val="28"/>
              </w:rPr>
              <w:t xml:space="preserve">        ）</w:t>
            </w:r>
            <w:r>
              <w:rPr>
                <w:rFonts w:hint="eastAsia" w:ascii="宋体" w:hAnsi="宋体" w:cs="Arial"/>
                <w:sz w:val="24"/>
                <w:szCs w:val="24"/>
              </w:rPr>
              <w:t xml:space="preserve">           </w:t>
            </w:r>
          </w:p>
        </w:tc>
      </w:tr>
    </w:tbl>
    <w:p w14:paraId="3987F3D9">
      <w:pPr>
        <w:pStyle w:val="2"/>
        <w:rPr>
          <w:rFonts w:hint="eastAsia" w:cs="方正小标宋简体" w:asciiTheme="minorEastAsia" w:hAnsiTheme="minorEastAsia"/>
          <w:sz w:val="44"/>
          <w:szCs w:val="44"/>
        </w:rPr>
      </w:pPr>
    </w:p>
    <w:p w14:paraId="2FA2AD04">
      <w:pPr>
        <w:rPr>
          <w:rFonts w:hint="eastAsia" w:cs="方正小标宋简体" w:asciiTheme="minorEastAsia" w:hAnsiTheme="minorEastAsia"/>
          <w:sz w:val="44"/>
          <w:szCs w:val="44"/>
        </w:rPr>
      </w:pPr>
    </w:p>
    <w:p w14:paraId="0ED43C7C">
      <w:pPr>
        <w:pStyle w:val="2"/>
        <w:rPr>
          <w:rFonts w:hint="eastAsia" w:cs="方正小标宋简体" w:asciiTheme="minorEastAsia" w:hAnsiTheme="minorEastAsia"/>
          <w:sz w:val="44"/>
          <w:szCs w:val="44"/>
        </w:rPr>
      </w:pPr>
    </w:p>
    <w:p w14:paraId="7F212634">
      <w:pPr>
        <w:rPr>
          <w:rFonts w:hint="eastAsia" w:cs="方正小标宋简体" w:asciiTheme="minorEastAsia" w:hAnsiTheme="minorEastAsia"/>
          <w:sz w:val="44"/>
          <w:szCs w:val="44"/>
        </w:rPr>
      </w:pPr>
    </w:p>
    <w:p w14:paraId="35C38BD5">
      <w:pPr>
        <w:pStyle w:val="2"/>
        <w:rPr>
          <w:rFonts w:hint="eastAsia" w:cs="方正小标宋简体" w:asciiTheme="minorEastAsia" w:hAnsiTheme="minorEastAsia"/>
          <w:sz w:val="44"/>
          <w:szCs w:val="44"/>
        </w:rPr>
      </w:pPr>
    </w:p>
    <w:p w14:paraId="29D8366F">
      <w:pPr>
        <w:rPr>
          <w:rFonts w:hint="eastAsia" w:cs="方正小标宋简体" w:asciiTheme="minorEastAsia" w:hAnsiTheme="minorEastAsia"/>
          <w:sz w:val="44"/>
          <w:szCs w:val="44"/>
        </w:rPr>
      </w:pPr>
    </w:p>
    <w:p w14:paraId="66AD01CF">
      <w:pPr>
        <w:pStyle w:val="2"/>
        <w:rPr>
          <w:rFonts w:hint="eastAsia" w:cs="方正小标宋简体" w:asciiTheme="minorEastAsia" w:hAnsiTheme="minorEastAsia"/>
          <w:sz w:val="44"/>
          <w:szCs w:val="44"/>
        </w:rPr>
      </w:pPr>
    </w:p>
    <w:p w14:paraId="162B58F7">
      <w:pPr>
        <w:rPr>
          <w:rFonts w:hint="eastAsia" w:cs="方正小标宋简体" w:asciiTheme="minorEastAsia" w:hAnsiTheme="minorEastAsia"/>
          <w:sz w:val="44"/>
          <w:szCs w:val="44"/>
        </w:rPr>
      </w:pPr>
    </w:p>
    <w:p w14:paraId="1800AB63">
      <w:pPr>
        <w:pStyle w:val="2"/>
        <w:rPr>
          <w:rFonts w:hint="eastAsia" w:cs="方正小标宋简体" w:asciiTheme="minorEastAsia" w:hAnsiTheme="minorEastAsia"/>
          <w:sz w:val="44"/>
          <w:szCs w:val="44"/>
        </w:rPr>
      </w:pPr>
    </w:p>
    <w:p w14:paraId="6CBBBC85">
      <w:pPr>
        <w:rPr>
          <w:rFonts w:hint="eastAsia" w:cs="方正小标宋简体" w:asciiTheme="minorEastAsia" w:hAnsiTheme="minorEastAsia"/>
          <w:sz w:val="44"/>
          <w:szCs w:val="44"/>
        </w:rPr>
      </w:pPr>
    </w:p>
    <w:p w14:paraId="793C260F">
      <w:pPr>
        <w:pStyle w:val="2"/>
        <w:rPr>
          <w:rFonts w:hint="eastAsia" w:cs="方正小标宋简体" w:asciiTheme="minorEastAsia" w:hAnsiTheme="minorEastAsia"/>
          <w:sz w:val="44"/>
          <w:szCs w:val="44"/>
        </w:rPr>
      </w:pPr>
    </w:p>
    <w:p w14:paraId="138D1572">
      <w:pPr>
        <w:rPr>
          <w:rFonts w:hint="eastAsia" w:cs="方正小标宋简体" w:asciiTheme="minorEastAsia" w:hAnsiTheme="minorEastAsia"/>
          <w:sz w:val="44"/>
          <w:szCs w:val="44"/>
        </w:rPr>
      </w:pPr>
    </w:p>
    <w:p w14:paraId="267C83F7">
      <w:pPr>
        <w:pStyle w:val="2"/>
        <w:rPr>
          <w:rFonts w:hint="eastAsia" w:cs="方正小标宋简体" w:asciiTheme="minorEastAsia" w:hAnsiTheme="minorEastAsia"/>
          <w:sz w:val="44"/>
          <w:szCs w:val="44"/>
        </w:rPr>
      </w:pPr>
    </w:p>
    <w:p w14:paraId="11DF747F">
      <w:pPr>
        <w:rPr>
          <w:rFonts w:hint="eastAsia" w:cs="方正小标宋简体" w:asciiTheme="minorEastAsia" w:hAnsiTheme="minorEastAsia"/>
          <w:sz w:val="44"/>
          <w:szCs w:val="44"/>
        </w:rPr>
      </w:pPr>
    </w:p>
    <w:p w14:paraId="4484F6D7">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3BFE739E">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2BA6424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24486087">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07ABD544">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66214A59">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34748F6">
                            <w:pPr>
                              <w:spacing w:line="240" w:lineRule="atLeast"/>
                            </w:pPr>
                          </w:p>
                          <w:p w14:paraId="10C6F41D">
                            <w:pPr>
                              <w:spacing w:line="240" w:lineRule="atLeast"/>
                              <w:jc w:val="center"/>
                            </w:pPr>
                          </w:p>
                          <w:p w14:paraId="3B8FC1FF">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734748F6">
                      <w:pPr>
                        <w:spacing w:line="240" w:lineRule="atLeast"/>
                      </w:pPr>
                    </w:p>
                    <w:p w14:paraId="10C6F41D">
                      <w:pPr>
                        <w:spacing w:line="240" w:lineRule="atLeast"/>
                        <w:jc w:val="center"/>
                      </w:pPr>
                    </w:p>
                    <w:p w14:paraId="3B8FC1FF">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D83BFC"/>
                          <w:p w14:paraId="0F823453">
                            <w:pPr>
                              <w:spacing w:line="240" w:lineRule="atLeast"/>
                            </w:pPr>
                          </w:p>
                          <w:p w14:paraId="111E1EB6">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4B8CD554"/>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71D83BFC"/>
                    <w:p w14:paraId="0F823453">
                      <w:pPr>
                        <w:spacing w:line="240" w:lineRule="atLeast"/>
                      </w:pPr>
                    </w:p>
                    <w:p w14:paraId="111E1EB6">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4B8CD554"/>
                  </w:txbxContent>
                </v:textbox>
              </v:shape>
            </w:pict>
          </mc:Fallback>
        </mc:AlternateContent>
      </w:r>
      <w:r>
        <w:rPr>
          <w:rFonts w:hint="eastAsia" w:cs="宋体" w:asciiTheme="minorEastAsia" w:hAnsiTheme="minorEastAsia"/>
          <w:sz w:val="24"/>
          <w:szCs w:val="24"/>
        </w:rPr>
        <w:t xml:space="preserve">                           </w:t>
      </w:r>
    </w:p>
    <w:p w14:paraId="262E1E76">
      <w:pPr>
        <w:spacing w:line="500" w:lineRule="exact"/>
        <w:ind w:firstLine="480" w:firstLineChars="200"/>
        <w:rPr>
          <w:rFonts w:hint="eastAsia" w:cs="宋体" w:asciiTheme="minorEastAsia" w:hAnsiTheme="minorEastAsia"/>
          <w:sz w:val="24"/>
          <w:szCs w:val="24"/>
        </w:rPr>
      </w:pPr>
    </w:p>
    <w:p w14:paraId="52535E72">
      <w:pPr>
        <w:spacing w:line="500" w:lineRule="exact"/>
        <w:ind w:firstLine="480" w:firstLineChars="200"/>
        <w:rPr>
          <w:rFonts w:hint="eastAsia" w:cs="宋体" w:asciiTheme="minorEastAsia" w:hAnsiTheme="minorEastAsia"/>
          <w:sz w:val="24"/>
          <w:szCs w:val="24"/>
        </w:rPr>
      </w:pPr>
    </w:p>
    <w:p w14:paraId="635B237D">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6F3CA832">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050D6DCB"/>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6F3CA832">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050D6DCB"/>
                  </w:txbxContent>
                </v:textbox>
                <w10:wrap type="tight"/>
              </v:shape>
            </w:pict>
          </mc:Fallback>
        </mc:AlternateContent>
      </w:r>
    </w:p>
    <w:p w14:paraId="3A6D57B7">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93A66A"/>
                          <w:p w14:paraId="5C63F2F8">
                            <w:pPr>
                              <w:pStyle w:val="22"/>
                              <w:ind w:leftChars="0" w:firstLine="480"/>
                            </w:pPr>
                          </w:p>
                          <w:p w14:paraId="016CF25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4B9A53DE"/>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1593A66A"/>
                    <w:p w14:paraId="5C63F2F8">
                      <w:pPr>
                        <w:pStyle w:val="22"/>
                        <w:ind w:leftChars="0" w:firstLine="480"/>
                      </w:pPr>
                    </w:p>
                    <w:p w14:paraId="016CF25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4B9A53DE"/>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9C420B3"/>
                          <w:p w14:paraId="442726CE">
                            <w:pPr>
                              <w:spacing w:line="240" w:lineRule="atLeast"/>
                            </w:pPr>
                          </w:p>
                          <w:p w14:paraId="2D08740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3857ACB9"/>
                          <w:p w14:paraId="168A04EF"/>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09C420B3"/>
                    <w:p w14:paraId="442726CE">
                      <w:pPr>
                        <w:spacing w:line="240" w:lineRule="atLeast"/>
                      </w:pPr>
                    </w:p>
                    <w:p w14:paraId="2D08740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3857ACB9"/>
                    <w:p w14:paraId="168A04EF"/>
                  </w:txbxContent>
                </v:textbox>
              </v:shape>
            </w:pict>
          </mc:Fallback>
        </mc:AlternateContent>
      </w:r>
    </w:p>
    <w:p w14:paraId="0FCAD12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72C5F464">
      <w:pPr>
        <w:spacing w:line="500" w:lineRule="exact"/>
        <w:ind w:firstLine="480" w:firstLineChars="200"/>
        <w:rPr>
          <w:rFonts w:hint="eastAsia" w:cs="宋体" w:asciiTheme="minorEastAsia" w:hAnsiTheme="minorEastAsia"/>
          <w:sz w:val="24"/>
          <w:szCs w:val="24"/>
        </w:rPr>
      </w:pPr>
    </w:p>
    <w:p w14:paraId="2F3DA7E0">
      <w:pPr>
        <w:spacing w:line="500" w:lineRule="exact"/>
        <w:ind w:firstLine="480" w:firstLineChars="200"/>
        <w:rPr>
          <w:rFonts w:hint="eastAsia" w:cs="宋体" w:asciiTheme="minorEastAsia" w:hAnsiTheme="minorEastAsia"/>
          <w:sz w:val="24"/>
          <w:szCs w:val="24"/>
        </w:rPr>
      </w:pPr>
    </w:p>
    <w:p w14:paraId="6B5E067A">
      <w:pPr>
        <w:spacing w:line="500" w:lineRule="exact"/>
        <w:ind w:firstLine="480" w:firstLineChars="200"/>
        <w:rPr>
          <w:rFonts w:hint="eastAsia" w:cs="宋体" w:asciiTheme="minorEastAsia" w:hAnsiTheme="minorEastAsia"/>
          <w:sz w:val="24"/>
          <w:szCs w:val="24"/>
        </w:rPr>
      </w:pPr>
    </w:p>
    <w:p w14:paraId="112B68D0">
      <w:pPr>
        <w:spacing w:line="500" w:lineRule="exact"/>
        <w:ind w:firstLine="480" w:firstLineChars="200"/>
        <w:rPr>
          <w:rFonts w:hint="eastAsia" w:cs="宋体" w:asciiTheme="minorEastAsia" w:hAnsiTheme="minorEastAsia"/>
          <w:sz w:val="24"/>
          <w:szCs w:val="24"/>
        </w:rPr>
      </w:pPr>
    </w:p>
    <w:p w14:paraId="4960BC05">
      <w:pPr>
        <w:spacing w:line="500" w:lineRule="exact"/>
        <w:rPr>
          <w:rFonts w:hint="eastAsia" w:cs="宋体" w:asciiTheme="minorEastAsia" w:hAnsiTheme="minorEastAsia"/>
          <w:sz w:val="24"/>
          <w:szCs w:val="24"/>
        </w:rPr>
      </w:pPr>
    </w:p>
    <w:p w14:paraId="1F19D819">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3D83E71D">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08460793">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019D432F">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09271F12">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3CDFA379">
      <w:pPr>
        <w:spacing w:line="360" w:lineRule="auto"/>
        <w:ind w:firstLine="4389" w:firstLineChars="2090"/>
        <w:jc w:val="left"/>
        <w:rPr>
          <w:rFonts w:hint="eastAsia" w:ascii="仿宋" w:hAnsi="仿宋" w:eastAsia="仿宋"/>
        </w:rPr>
      </w:pPr>
    </w:p>
    <w:p w14:paraId="6A8F2532">
      <w:pPr>
        <w:pStyle w:val="2"/>
        <w:rPr>
          <w:rFonts w:hint="eastAsia" w:ascii="仿宋" w:hAnsi="仿宋" w:eastAsia="仿宋"/>
        </w:rPr>
      </w:pPr>
    </w:p>
    <w:p w14:paraId="1092D538">
      <w:pPr>
        <w:rPr>
          <w:rFonts w:hint="eastAsia" w:ascii="仿宋" w:hAnsi="仿宋" w:eastAsia="仿宋"/>
        </w:rPr>
      </w:pPr>
    </w:p>
    <w:p w14:paraId="6C0A87F4">
      <w:pPr>
        <w:pStyle w:val="2"/>
        <w:rPr>
          <w:rFonts w:hint="eastAsia" w:ascii="仿宋" w:hAnsi="仿宋" w:eastAsia="仿宋"/>
        </w:rPr>
      </w:pPr>
    </w:p>
    <w:p w14:paraId="6B0E87D6"/>
    <w:p w14:paraId="277E01AC">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2812F0BD">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158D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9AA408C">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137B3C6A">
            <w:pPr>
              <w:snapToGrid w:val="0"/>
              <w:spacing w:line="300" w:lineRule="auto"/>
              <w:jc w:val="center"/>
              <w:rPr>
                <w:rFonts w:hint="eastAsia" w:hAnsi="宋体" w:cs="宋体"/>
                <w:sz w:val="24"/>
              </w:rPr>
            </w:pPr>
          </w:p>
        </w:tc>
        <w:tc>
          <w:tcPr>
            <w:tcW w:w="1436" w:type="dxa"/>
            <w:vAlign w:val="center"/>
          </w:tcPr>
          <w:p w14:paraId="79C9643A">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3E170E57">
            <w:pPr>
              <w:snapToGrid w:val="0"/>
              <w:spacing w:line="300" w:lineRule="auto"/>
              <w:jc w:val="center"/>
              <w:rPr>
                <w:rFonts w:hint="eastAsia" w:hAnsi="宋体" w:cs="宋体"/>
                <w:sz w:val="24"/>
              </w:rPr>
            </w:pPr>
          </w:p>
        </w:tc>
      </w:tr>
      <w:tr w14:paraId="2440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14E6B9C">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3882EE81">
            <w:pPr>
              <w:snapToGrid w:val="0"/>
              <w:spacing w:line="300" w:lineRule="auto"/>
              <w:jc w:val="center"/>
              <w:rPr>
                <w:rFonts w:hint="eastAsia" w:hAnsi="宋体" w:cs="宋体"/>
                <w:sz w:val="24"/>
              </w:rPr>
            </w:pPr>
          </w:p>
        </w:tc>
        <w:tc>
          <w:tcPr>
            <w:tcW w:w="1436" w:type="dxa"/>
            <w:vAlign w:val="center"/>
          </w:tcPr>
          <w:p w14:paraId="12049280">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474E9F4">
            <w:pPr>
              <w:snapToGrid w:val="0"/>
              <w:spacing w:line="300" w:lineRule="auto"/>
              <w:jc w:val="center"/>
              <w:rPr>
                <w:rFonts w:hint="eastAsia" w:hAnsi="宋体" w:cs="宋体"/>
                <w:sz w:val="24"/>
              </w:rPr>
            </w:pPr>
          </w:p>
        </w:tc>
      </w:tr>
      <w:tr w14:paraId="40AAE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47F23B1D">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32D2B202">
            <w:pPr>
              <w:snapToGrid w:val="0"/>
              <w:spacing w:line="300" w:lineRule="auto"/>
              <w:jc w:val="center"/>
              <w:rPr>
                <w:rFonts w:hint="eastAsia" w:hAnsi="宋体" w:cs="宋体"/>
                <w:sz w:val="24"/>
              </w:rPr>
            </w:pPr>
          </w:p>
        </w:tc>
        <w:tc>
          <w:tcPr>
            <w:tcW w:w="1436" w:type="dxa"/>
            <w:vAlign w:val="center"/>
          </w:tcPr>
          <w:p w14:paraId="5803D4D6">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2608F4FA">
            <w:pPr>
              <w:snapToGrid w:val="0"/>
              <w:spacing w:line="300" w:lineRule="auto"/>
              <w:jc w:val="center"/>
              <w:rPr>
                <w:rFonts w:hint="eastAsia" w:hAnsi="宋体" w:cs="宋体"/>
                <w:sz w:val="24"/>
              </w:rPr>
            </w:pPr>
          </w:p>
        </w:tc>
      </w:tr>
      <w:tr w14:paraId="779D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8B271FD">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70CBE01B">
            <w:pPr>
              <w:snapToGrid w:val="0"/>
              <w:spacing w:line="300" w:lineRule="auto"/>
              <w:jc w:val="center"/>
              <w:rPr>
                <w:rFonts w:hint="eastAsia" w:hAnsi="宋体" w:cs="宋体"/>
                <w:sz w:val="24"/>
              </w:rPr>
            </w:pPr>
          </w:p>
        </w:tc>
        <w:tc>
          <w:tcPr>
            <w:tcW w:w="1436" w:type="dxa"/>
            <w:vAlign w:val="center"/>
          </w:tcPr>
          <w:p w14:paraId="58616CE9">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2C9BFF49">
            <w:pPr>
              <w:snapToGrid w:val="0"/>
              <w:spacing w:line="300" w:lineRule="auto"/>
              <w:jc w:val="center"/>
              <w:rPr>
                <w:rFonts w:hint="eastAsia" w:hAnsi="宋体" w:cs="宋体"/>
                <w:sz w:val="24"/>
              </w:rPr>
            </w:pPr>
          </w:p>
        </w:tc>
      </w:tr>
      <w:tr w14:paraId="5358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CC9DBFB">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17091ADB">
            <w:pPr>
              <w:snapToGrid w:val="0"/>
              <w:spacing w:line="300" w:lineRule="auto"/>
              <w:rPr>
                <w:rFonts w:hint="eastAsia" w:hAnsi="宋体" w:cs="宋体"/>
                <w:sz w:val="24"/>
              </w:rPr>
            </w:pPr>
          </w:p>
        </w:tc>
      </w:tr>
      <w:tr w14:paraId="19D4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50930F">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18268BFB">
            <w:pPr>
              <w:snapToGrid w:val="0"/>
              <w:spacing w:line="300" w:lineRule="auto"/>
              <w:rPr>
                <w:rFonts w:hint="eastAsia" w:hAnsi="宋体" w:cs="宋体"/>
                <w:sz w:val="24"/>
              </w:rPr>
            </w:pPr>
          </w:p>
        </w:tc>
      </w:tr>
      <w:tr w14:paraId="00F0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14E74FCB">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08ECD692">
            <w:pPr>
              <w:snapToGrid w:val="0"/>
              <w:spacing w:line="300" w:lineRule="auto"/>
              <w:rPr>
                <w:rFonts w:hint="eastAsia" w:hAnsi="宋体" w:cs="宋体"/>
                <w:sz w:val="24"/>
              </w:rPr>
            </w:pPr>
          </w:p>
        </w:tc>
      </w:tr>
      <w:tr w14:paraId="374F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2074AE4A">
            <w:pPr>
              <w:snapToGrid w:val="0"/>
              <w:spacing w:line="300" w:lineRule="auto"/>
              <w:rPr>
                <w:rFonts w:hint="eastAsia" w:hAnsi="宋体" w:cs="宋体"/>
                <w:sz w:val="24"/>
              </w:rPr>
            </w:pPr>
            <w:r>
              <w:rPr>
                <w:rFonts w:hint="eastAsia" w:hAnsi="宋体" w:cs="宋体"/>
                <w:sz w:val="24"/>
              </w:rPr>
              <w:t>主营范围：</w:t>
            </w:r>
          </w:p>
        </w:tc>
      </w:tr>
      <w:tr w14:paraId="4F9E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6E51B522">
            <w:pPr>
              <w:snapToGrid w:val="0"/>
              <w:spacing w:line="300" w:lineRule="auto"/>
              <w:rPr>
                <w:rFonts w:hint="eastAsia" w:hAnsi="宋体" w:cs="宋体"/>
                <w:sz w:val="24"/>
              </w:rPr>
            </w:pPr>
            <w:r>
              <w:rPr>
                <w:rFonts w:hint="eastAsia" w:hAnsi="宋体" w:cs="宋体"/>
                <w:sz w:val="24"/>
              </w:rPr>
              <w:t>企业资质等：</w:t>
            </w:r>
          </w:p>
        </w:tc>
      </w:tr>
    </w:tbl>
    <w:p w14:paraId="1B4C56ED">
      <w:pPr>
        <w:jc w:val="center"/>
        <w:rPr>
          <w:rFonts w:hint="eastAsia" w:ascii="宋体" w:hAnsi="宋体"/>
          <w:b/>
          <w:bCs/>
          <w:sz w:val="36"/>
          <w:szCs w:val="36"/>
        </w:rPr>
      </w:pPr>
    </w:p>
    <w:p w14:paraId="5AAF7CB1">
      <w:pPr>
        <w:rPr>
          <w:rFonts w:hint="eastAsia" w:hAnsi="宋体" w:cs="仿宋_GB2312"/>
          <w:sz w:val="28"/>
          <w:szCs w:val="28"/>
        </w:rPr>
      </w:pPr>
      <w:r>
        <w:rPr>
          <w:rFonts w:hAnsi="宋体" w:cs="仿宋_GB2312"/>
          <w:sz w:val="28"/>
          <w:szCs w:val="28"/>
        </w:rPr>
        <w:br w:type="page"/>
      </w:r>
    </w:p>
    <w:p w14:paraId="194F6DCA">
      <w:pPr>
        <w:widowControl/>
        <w:jc w:val="center"/>
        <w:rPr>
          <w:rFonts w:hint="eastAsia" w:ascii="宋体" w:hAnsi="宋体"/>
          <w:b/>
          <w:bCs/>
          <w:sz w:val="36"/>
          <w:szCs w:val="36"/>
        </w:rPr>
      </w:pPr>
    </w:p>
    <w:p w14:paraId="1733AFE8">
      <w:pPr>
        <w:widowControl/>
        <w:jc w:val="center"/>
        <w:rPr>
          <w:rFonts w:hint="eastAsia" w:ascii="宋体" w:hAnsi="宋体"/>
          <w:b/>
          <w:bCs/>
          <w:sz w:val="36"/>
          <w:szCs w:val="36"/>
        </w:rPr>
      </w:pPr>
      <w:r>
        <w:rPr>
          <w:rFonts w:hint="eastAsia" w:ascii="宋体" w:hAnsi="宋体"/>
          <w:b/>
          <w:bCs/>
          <w:sz w:val="36"/>
          <w:szCs w:val="36"/>
        </w:rPr>
        <w:t>营业执照及资格材料</w:t>
      </w:r>
    </w:p>
    <w:p w14:paraId="34F022BC">
      <w:pPr>
        <w:widowControl/>
        <w:jc w:val="left"/>
        <w:rPr>
          <w:rFonts w:hint="eastAsia" w:ascii="宋体" w:hAnsi="宋体"/>
          <w:b/>
          <w:bCs/>
          <w:sz w:val="36"/>
          <w:szCs w:val="36"/>
        </w:rPr>
      </w:pPr>
      <w:r>
        <w:rPr>
          <w:rFonts w:ascii="宋体" w:hAnsi="宋体" w:eastAsia="宋体" w:cs="宋体"/>
          <w:bCs/>
          <w:kern w:val="0"/>
          <w:sz w:val="28"/>
          <w:szCs w:val="28"/>
        </w:rPr>
        <w:t xml:space="preserve"> </w:t>
      </w:r>
      <w:r>
        <w:rPr>
          <w:rFonts w:hint="eastAsia" w:ascii="宋体" w:hAnsi="宋体" w:cs="宋体"/>
          <w:bCs/>
          <w:sz w:val="28"/>
          <w:szCs w:val="28"/>
        </w:rPr>
        <w:t>（包括未被“信用中国”网站列入重大税收违法失信主体，未被“中国执行信息公开网”列入失信被执行人；近三年内供应商及其法定代表人无行贿犯罪记录（以“中国裁判文书网”查询结果为准）</w:t>
      </w:r>
    </w:p>
    <w:p w14:paraId="7B715CC3">
      <w:pPr>
        <w:widowControl/>
        <w:spacing w:line="360" w:lineRule="auto"/>
        <w:ind w:firstLine="560" w:firstLineChars="200"/>
        <w:jc w:val="left"/>
        <w:rPr>
          <w:rFonts w:hint="eastAsia" w:ascii="宋体" w:hAnsi="宋体" w:cs="宋体"/>
          <w:bCs/>
          <w:sz w:val="28"/>
          <w:szCs w:val="28"/>
        </w:rPr>
      </w:pPr>
    </w:p>
    <w:p w14:paraId="47009635">
      <w:pPr>
        <w:widowControl/>
        <w:jc w:val="center"/>
        <w:rPr>
          <w:rFonts w:hint="eastAsia" w:ascii="宋体" w:hAnsi="宋体"/>
          <w:b/>
          <w:bCs/>
          <w:sz w:val="36"/>
          <w:szCs w:val="36"/>
        </w:rPr>
      </w:pPr>
    </w:p>
    <w:p w14:paraId="7C8F4259">
      <w:pPr>
        <w:widowControl/>
        <w:jc w:val="left"/>
        <w:rPr>
          <w:rFonts w:hint="eastAsia" w:ascii="宋体" w:hAnsi="宋体"/>
          <w:b/>
          <w:bCs/>
          <w:sz w:val="36"/>
          <w:szCs w:val="36"/>
        </w:rPr>
      </w:pPr>
      <w:r>
        <w:rPr>
          <w:rFonts w:hint="eastAsia" w:ascii="宋体" w:hAnsi="宋体"/>
          <w:b/>
          <w:bCs/>
          <w:sz w:val="36"/>
          <w:szCs w:val="36"/>
        </w:rPr>
        <w:br w:type="page"/>
      </w:r>
    </w:p>
    <w:p w14:paraId="1EF13B08">
      <w:pPr>
        <w:jc w:val="center"/>
        <w:rPr>
          <w:rFonts w:hint="eastAsia" w:ascii="宋体" w:hAnsi="宋体"/>
          <w:b/>
          <w:bCs/>
          <w:sz w:val="36"/>
          <w:szCs w:val="36"/>
        </w:rPr>
      </w:pPr>
      <w:r>
        <w:rPr>
          <w:rFonts w:hint="eastAsia" w:ascii="宋体" w:hAnsi="宋体"/>
          <w:b/>
          <w:bCs/>
          <w:sz w:val="36"/>
          <w:szCs w:val="36"/>
        </w:rPr>
        <w:t>其他证明文件（格式自拟）</w:t>
      </w:r>
    </w:p>
    <w:p w14:paraId="0A73F4DF">
      <w:pPr>
        <w:pStyle w:val="2"/>
        <w:jc w:val="both"/>
        <w:rPr>
          <w:rFonts w:hint="default" w:ascii="宋体" w:hAnsi="宋体" w:cs="宋体" w:eastAsiaTheme="minorEastAsia"/>
          <w:b w:val="0"/>
          <w:bCs/>
          <w:kern w:val="2"/>
          <w:sz w:val="28"/>
          <w:szCs w:val="28"/>
          <w:lang w:val="en-US" w:eastAsia="zh-CN" w:bidi="ar-SA"/>
        </w:rPr>
      </w:pPr>
      <w:bookmarkStart w:id="14" w:name="_GoBack"/>
      <w:r>
        <w:rPr>
          <w:rFonts w:hint="eastAsia" w:ascii="宋体" w:hAnsi="宋体" w:cs="宋体" w:eastAsiaTheme="minorEastAsia"/>
          <w:b w:val="0"/>
          <w:bCs/>
          <w:kern w:val="2"/>
          <w:sz w:val="28"/>
          <w:szCs w:val="28"/>
          <w:lang w:val="en-US" w:eastAsia="zh-CN" w:bidi="ar-SA"/>
        </w:rPr>
        <w:t>内容包括但不限于项目技术方案、人员配置、往年类似业绩等。</w:t>
      </w:r>
    </w:p>
    <w:bookmarkEnd w:id="14"/>
    <w:sectPr>
      <w:footerReference r:id="rId6" w:type="first"/>
      <w:footerReference r:id="rId5"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52349C-B5E5-490D-B101-AB7549E3785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74DF2C-A03D-4125-873A-F88EE2970045}"/>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46483EA1-C4AF-4905-8C42-9BE70E5682A9}"/>
  </w:font>
  <w:font w:name="楷体">
    <w:panose1 w:val="02010609060101010101"/>
    <w:charset w:val="86"/>
    <w:family w:val="modern"/>
    <w:pitch w:val="default"/>
    <w:sig w:usb0="800002BF" w:usb1="38CF7CFA" w:usb2="00000016" w:usb3="00000000" w:csb0="00040001" w:csb1="00000000"/>
    <w:embedRegular r:id="rId4" w:fontKey="{85B9D5CA-0270-4570-849D-4BF57057234F}"/>
  </w:font>
  <w:font w:name="方正小标宋简体">
    <w:panose1 w:val="02000000000000000000"/>
    <w:charset w:val="86"/>
    <w:family w:val="auto"/>
    <w:pitch w:val="default"/>
    <w:sig w:usb0="00000001" w:usb1="08000000" w:usb2="00000000" w:usb3="00000000" w:csb0="00040000" w:csb1="00000000"/>
    <w:embedRegular r:id="rId5" w:fontKey="{3A42EB4E-A277-4AE8-8239-81E801A77076}"/>
  </w:font>
  <w:font w:name="仿宋_GB2312">
    <w:altName w:val="仿宋"/>
    <w:panose1 w:val="02010609030101010101"/>
    <w:charset w:val="86"/>
    <w:family w:val="modern"/>
    <w:pitch w:val="default"/>
    <w:sig w:usb0="00000000" w:usb1="00000000" w:usb2="00000010" w:usb3="00000000" w:csb0="00040000" w:csb1="00000000"/>
    <w:embedRegular r:id="rId6" w:fontKey="{D7059103-1A5E-4026-B6F9-F60889E815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21A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748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D5">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69B76">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5C469B76">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4034">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5F6F5"/>
    <w:multiLevelType w:val="singleLevel"/>
    <w:tmpl w:val="B8B5F6F5"/>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13654"/>
    <w:rsid w:val="00024937"/>
    <w:rsid w:val="00046B24"/>
    <w:rsid w:val="00047EF7"/>
    <w:rsid w:val="0005449C"/>
    <w:rsid w:val="000621AE"/>
    <w:rsid w:val="0007614B"/>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90AAA"/>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A2E81"/>
    <w:rsid w:val="002D6391"/>
    <w:rsid w:val="002E07C9"/>
    <w:rsid w:val="002E3191"/>
    <w:rsid w:val="002E6589"/>
    <w:rsid w:val="002E6FC7"/>
    <w:rsid w:val="002E7EA4"/>
    <w:rsid w:val="002F6570"/>
    <w:rsid w:val="002F667C"/>
    <w:rsid w:val="002F6814"/>
    <w:rsid w:val="0030033E"/>
    <w:rsid w:val="00311A87"/>
    <w:rsid w:val="00350860"/>
    <w:rsid w:val="00353D7B"/>
    <w:rsid w:val="0035627F"/>
    <w:rsid w:val="00382E1F"/>
    <w:rsid w:val="003905CD"/>
    <w:rsid w:val="00394DAA"/>
    <w:rsid w:val="003C0D63"/>
    <w:rsid w:val="003C3417"/>
    <w:rsid w:val="003D02AC"/>
    <w:rsid w:val="003D0A76"/>
    <w:rsid w:val="003F4DD2"/>
    <w:rsid w:val="00413D9B"/>
    <w:rsid w:val="00416B64"/>
    <w:rsid w:val="004222D1"/>
    <w:rsid w:val="00431F65"/>
    <w:rsid w:val="00437641"/>
    <w:rsid w:val="00437D96"/>
    <w:rsid w:val="00477BC3"/>
    <w:rsid w:val="0049295A"/>
    <w:rsid w:val="004A15EB"/>
    <w:rsid w:val="004A1AEB"/>
    <w:rsid w:val="004A228E"/>
    <w:rsid w:val="004A5AD7"/>
    <w:rsid w:val="004A614D"/>
    <w:rsid w:val="004B6637"/>
    <w:rsid w:val="004C5996"/>
    <w:rsid w:val="004D2F10"/>
    <w:rsid w:val="004D6E02"/>
    <w:rsid w:val="004E187E"/>
    <w:rsid w:val="00501795"/>
    <w:rsid w:val="00503DF5"/>
    <w:rsid w:val="0051027D"/>
    <w:rsid w:val="00512751"/>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42B3"/>
    <w:rsid w:val="005B6802"/>
    <w:rsid w:val="005B7441"/>
    <w:rsid w:val="005C78FC"/>
    <w:rsid w:val="005F2813"/>
    <w:rsid w:val="0060012C"/>
    <w:rsid w:val="006010FC"/>
    <w:rsid w:val="00612801"/>
    <w:rsid w:val="006133BF"/>
    <w:rsid w:val="00613B7F"/>
    <w:rsid w:val="00614B2E"/>
    <w:rsid w:val="00621317"/>
    <w:rsid w:val="00623EC9"/>
    <w:rsid w:val="006449C6"/>
    <w:rsid w:val="006617E5"/>
    <w:rsid w:val="006672D9"/>
    <w:rsid w:val="0067301D"/>
    <w:rsid w:val="00674BFE"/>
    <w:rsid w:val="0068058F"/>
    <w:rsid w:val="006876AB"/>
    <w:rsid w:val="0069595C"/>
    <w:rsid w:val="006A69CE"/>
    <w:rsid w:val="006B23AE"/>
    <w:rsid w:val="006C5474"/>
    <w:rsid w:val="006C7B6D"/>
    <w:rsid w:val="006D7AF4"/>
    <w:rsid w:val="00701A07"/>
    <w:rsid w:val="007214F5"/>
    <w:rsid w:val="00721B58"/>
    <w:rsid w:val="007230A0"/>
    <w:rsid w:val="00742BF5"/>
    <w:rsid w:val="00743071"/>
    <w:rsid w:val="00751A9E"/>
    <w:rsid w:val="007565B1"/>
    <w:rsid w:val="00761E83"/>
    <w:rsid w:val="00762C96"/>
    <w:rsid w:val="00770373"/>
    <w:rsid w:val="007711E8"/>
    <w:rsid w:val="00777C50"/>
    <w:rsid w:val="007839BF"/>
    <w:rsid w:val="007872DE"/>
    <w:rsid w:val="00794F9F"/>
    <w:rsid w:val="00795F4C"/>
    <w:rsid w:val="00795FF1"/>
    <w:rsid w:val="007B1F8E"/>
    <w:rsid w:val="007F467E"/>
    <w:rsid w:val="007F61CD"/>
    <w:rsid w:val="0080420B"/>
    <w:rsid w:val="00810CDD"/>
    <w:rsid w:val="00812E6D"/>
    <w:rsid w:val="008375FD"/>
    <w:rsid w:val="00870FB9"/>
    <w:rsid w:val="008710F9"/>
    <w:rsid w:val="008A116A"/>
    <w:rsid w:val="008B0219"/>
    <w:rsid w:val="008B45D4"/>
    <w:rsid w:val="008B50EA"/>
    <w:rsid w:val="008C4C14"/>
    <w:rsid w:val="008E44B7"/>
    <w:rsid w:val="008E6E5A"/>
    <w:rsid w:val="008F3C40"/>
    <w:rsid w:val="0090383A"/>
    <w:rsid w:val="00965AE4"/>
    <w:rsid w:val="00973B45"/>
    <w:rsid w:val="009766AB"/>
    <w:rsid w:val="00976AD0"/>
    <w:rsid w:val="00985372"/>
    <w:rsid w:val="009861C6"/>
    <w:rsid w:val="009914FB"/>
    <w:rsid w:val="0099177B"/>
    <w:rsid w:val="009919FF"/>
    <w:rsid w:val="009B0A60"/>
    <w:rsid w:val="009B12A0"/>
    <w:rsid w:val="009D32B6"/>
    <w:rsid w:val="009D4B82"/>
    <w:rsid w:val="009D6C9C"/>
    <w:rsid w:val="009E785F"/>
    <w:rsid w:val="009F753D"/>
    <w:rsid w:val="00A04695"/>
    <w:rsid w:val="00A06811"/>
    <w:rsid w:val="00A06F31"/>
    <w:rsid w:val="00A13F0E"/>
    <w:rsid w:val="00A2515D"/>
    <w:rsid w:val="00A36C60"/>
    <w:rsid w:val="00A42833"/>
    <w:rsid w:val="00A8422F"/>
    <w:rsid w:val="00A913C4"/>
    <w:rsid w:val="00AC52E0"/>
    <w:rsid w:val="00AD0607"/>
    <w:rsid w:val="00AE6691"/>
    <w:rsid w:val="00B059D8"/>
    <w:rsid w:val="00B1593B"/>
    <w:rsid w:val="00B52D8F"/>
    <w:rsid w:val="00B53514"/>
    <w:rsid w:val="00B562C3"/>
    <w:rsid w:val="00B75CFD"/>
    <w:rsid w:val="00B95336"/>
    <w:rsid w:val="00BE23C5"/>
    <w:rsid w:val="00BF4A2A"/>
    <w:rsid w:val="00BF4E3F"/>
    <w:rsid w:val="00C1781F"/>
    <w:rsid w:val="00C325A2"/>
    <w:rsid w:val="00C42DC0"/>
    <w:rsid w:val="00C45F7F"/>
    <w:rsid w:val="00C45FCB"/>
    <w:rsid w:val="00C46126"/>
    <w:rsid w:val="00C5214E"/>
    <w:rsid w:val="00C53EFB"/>
    <w:rsid w:val="00C554F7"/>
    <w:rsid w:val="00C579DE"/>
    <w:rsid w:val="00C65898"/>
    <w:rsid w:val="00C9464B"/>
    <w:rsid w:val="00CB5E61"/>
    <w:rsid w:val="00CC174C"/>
    <w:rsid w:val="00CC7977"/>
    <w:rsid w:val="00CD2265"/>
    <w:rsid w:val="00CE2D7C"/>
    <w:rsid w:val="00CF58D5"/>
    <w:rsid w:val="00CF6245"/>
    <w:rsid w:val="00D0373D"/>
    <w:rsid w:val="00D119B2"/>
    <w:rsid w:val="00D160E5"/>
    <w:rsid w:val="00D22E5D"/>
    <w:rsid w:val="00D41B7E"/>
    <w:rsid w:val="00D4773E"/>
    <w:rsid w:val="00D518BF"/>
    <w:rsid w:val="00D65271"/>
    <w:rsid w:val="00D65FD3"/>
    <w:rsid w:val="00D81E80"/>
    <w:rsid w:val="00D86FC0"/>
    <w:rsid w:val="00D87F88"/>
    <w:rsid w:val="00D96F67"/>
    <w:rsid w:val="00DB1489"/>
    <w:rsid w:val="00DD1189"/>
    <w:rsid w:val="00DE4870"/>
    <w:rsid w:val="00DE609A"/>
    <w:rsid w:val="00E14AEA"/>
    <w:rsid w:val="00E2709B"/>
    <w:rsid w:val="00E41439"/>
    <w:rsid w:val="00E8295B"/>
    <w:rsid w:val="00E8469A"/>
    <w:rsid w:val="00E86344"/>
    <w:rsid w:val="00E941BF"/>
    <w:rsid w:val="00EB4AC5"/>
    <w:rsid w:val="00EB61B0"/>
    <w:rsid w:val="00EB7C08"/>
    <w:rsid w:val="00EF403E"/>
    <w:rsid w:val="00F11541"/>
    <w:rsid w:val="00F14B89"/>
    <w:rsid w:val="00F16DCC"/>
    <w:rsid w:val="00F209EA"/>
    <w:rsid w:val="00F23F40"/>
    <w:rsid w:val="00F3385E"/>
    <w:rsid w:val="00F34B73"/>
    <w:rsid w:val="00F36E4A"/>
    <w:rsid w:val="00F57A04"/>
    <w:rsid w:val="00F731E6"/>
    <w:rsid w:val="00F74016"/>
    <w:rsid w:val="00FA4F68"/>
    <w:rsid w:val="00FB59F0"/>
    <w:rsid w:val="00FC1B6C"/>
    <w:rsid w:val="00FD6A27"/>
    <w:rsid w:val="00FD7BDF"/>
    <w:rsid w:val="00FF5808"/>
    <w:rsid w:val="014D7F59"/>
    <w:rsid w:val="017146E3"/>
    <w:rsid w:val="06A74829"/>
    <w:rsid w:val="06D82C35"/>
    <w:rsid w:val="07271BA0"/>
    <w:rsid w:val="079C5095"/>
    <w:rsid w:val="07FB7F4B"/>
    <w:rsid w:val="091656FB"/>
    <w:rsid w:val="0B9D3CDB"/>
    <w:rsid w:val="0D6C2329"/>
    <w:rsid w:val="0F7B4DA6"/>
    <w:rsid w:val="0FC24B2A"/>
    <w:rsid w:val="10150A56"/>
    <w:rsid w:val="117479FE"/>
    <w:rsid w:val="120E4061"/>
    <w:rsid w:val="13390EFF"/>
    <w:rsid w:val="14102BD6"/>
    <w:rsid w:val="1798533C"/>
    <w:rsid w:val="192B2509"/>
    <w:rsid w:val="19727F79"/>
    <w:rsid w:val="19836A30"/>
    <w:rsid w:val="19C01A32"/>
    <w:rsid w:val="1B735530"/>
    <w:rsid w:val="1C0F28B2"/>
    <w:rsid w:val="1C0F6CA1"/>
    <w:rsid w:val="1C620292"/>
    <w:rsid w:val="1CFC53F0"/>
    <w:rsid w:val="1E3824DF"/>
    <w:rsid w:val="1EB51D82"/>
    <w:rsid w:val="20CE712B"/>
    <w:rsid w:val="21835AB5"/>
    <w:rsid w:val="21CF7B30"/>
    <w:rsid w:val="22133977"/>
    <w:rsid w:val="230E10D7"/>
    <w:rsid w:val="23B94D9E"/>
    <w:rsid w:val="23F30C56"/>
    <w:rsid w:val="248A0D89"/>
    <w:rsid w:val="24BE74B6"/>
    <w:rsid w:val="264D7C38"/>
    <w:rsid w:val="28942A08"/>
    <w:rsid w:val="289B3CAA"/>
    <w:rsid w:val="2A5364D1"/>
    <w:rsid w:val="2B023E26"/>
    <w:rsid w:val="2C183950"/>
    <w:rsid w:val="2C6B5E1A"/>
    <w:rsid w:val="2E246CDD"/>
    <w:rsid w:val="2EA80331"/>
    <w:rsid w:val="2F4B0E57"/>
    <w:rsid w:val="3399242E"/>
    <w:rsid w:val="33C23C5A"/>
    <w:rsid w:val="37D10180"/>
    <w:rsid w:val="39876BC4"/>
    <w:rsid w:val="3A752FB9"/>
    <w:rsid w:val="3AF47336"/>
    <w:rsid w:val="3C544E79"/>
    <w:rsid w:val="3D424389"/>
    <w:rsid w:val="3D7A7FC6"/>
    <w:rsid w:val="3ED94A9B"/>
    <w:rsid w:val="3F7B6278"/>
    <w:rsid w:val="40E317D7"/>
    <w:rsid w:val="468A6DA0"/>
    <w:rsid w:val="48B31A13"/>
    <w:rsid w:val="49827C12"/>
    <w:rsid w:val="499034DA"/>
    <w:rsid w:val="4B224998"/>
    <w:rsid w:val="4CD876A6"/>
    <w:rsid w:val="4DB210B7"/>
    <w:rsid w:val="4FFD1EA0"/>
    <w:rsid w:val="513146F4"/>
    <w:rsid w:val="51450494"/>
    <w:rsid w:val="51F52605"/>
    <w:rsid w:val="52DC4713"/>
    <w:rsid w:val="53920732"/>
    <w:rsid w:val="53AC6A69"/>
    <w:rsid w:val="53E67D0C"/>
    <w:rsid w:val="53FB4CCB"/>
    <w:rsid w:val="5466404D"/>
    <w:rsid w:val="549B6DC5"/>
    <w:rsid w:val="55B56252"/>
    <w:rsid w:val="55FD59A2"/>
    <w:rsid w:val="565734D7"/>
    <w:rsid w:val="56962E59"/>
    <w:rsid w:val="56B971AE"/>
    <w:rsid w:val="584C5A05"/>
    <w:rsid w:val="5A9F4CB6"/>
    <w:rsid w:val="5B1605FC"/>
    <w:rsid w:val="5B853847"/>
    <w:rsid w:val="5BC96904"/>
    <w:rsid w:val="5D8A795A"/>
    <w:rsid w:val="5DF91BE5"/>
    <w:rsid w:val="605A61F2"/>
    <w:rsid w:val="60B031E3"/>
    <w:rsid w:val="61B6124E"/>
    <w:rsid w:val="63192E2E"/>
    <w:rsid w:val="646507D9"/>
    <w:rsid w:val="64DA4944"/>
    <w:rsid w:val="65A11CE5"/>
    <w:rsid w:val="6601664A"/>
    <w:rsid w:val="673646AF"/>
    <w:rsid w:val="687A1606"/>
    <w:rsid w:val="690C0282"/>
    <w:rsid w:val="69B754A7"/>
    <w:rsid w:val="6A287207"/>
    <w:rsid w:val="6A36543B"/>
    <w:rsid w:val="6BA61FA2"/>
    <w:rsid w:val="6BCF1867"/>
    <w:rsid w:val="6EA24463"/>
    <w:rsid w:val="708812E4"/>
    <w:rsid w:val="712C6A9D"/>
    <w:rsid w:val="73465C7A"/>
    <w:rsid w:val="741144D9"/>
    <w:rsid w:val="75D926A8"/>
    <w:rsid w:val="76487F5B"/>
    <w:rsid w:val="76C80572"/>
    <w:rsid w:val="76CA0970"/>
    <w:rsid w:val="79091C23"/>
    <w:rsid w:val="79BA5FB2"/>
    <w:rsid w:val="7AA5597C"/>
    <w:rsid w:val="7ADD1BC6"/>
    <w:rsid w:val="7B752DB4"/>
    <w:rsid w:val="7BFA6ADE"/>
    <w:rsid w:val="7C924C12"/>
    <w:rsid w:val="7D175198"/>
    <w:rsid w:val="7D2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1793</Words>
  <Characters>1897</Characters>
  <Lines>19</Lines>
  <Paragraphs>5</Paragraphs>
  <TotalTime>14</TotalTime>
  <ScaleCrop>false</ScaleCrop>
  <LinksUpToDate>false</LinksUpToDate>
  <CharactersWithSpaces>2482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2026-04-08T10:02:00Z</dcterms:created>
  <dc:creator>微软中国</dc:creator>
  <cp:lastModifiedBy>郜娜</cp:lastModifiedBy>
  <cp:lastPrinted>2025-11-06T03:48:00Z</cp:lastPrinted>
  <dcterms:modified xsi:type="dcterms:W3CDTF">2026-05-11T06:30:34Z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82DE52A50C0F4F3B86092A269134AD0E_13</vt:lpwstr>
  </property>
  <property fmtid="{D5CDD505-2E9C-101B-9397-08002B2CF9AE}" pid="4" name="KSOTemplateDocerSaveRecord">
    <vt:lpwstr>eyJoZGlkIjoiMTQyNTNlNjE5ODVlOThmMzcxZDQyNzU3NGRiN2I3YTAiLCJ1c2VySWQiOiIzMDU4NjQzMDgifQ==</vt:lpwstr>
  </property>
</Properties>
</file>